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3F6CB" w14:textId="5A922D95" w:rsidR="00957C81" w:rsidRDefault="00957C81" w:rsidP="00FC32EF">
      <w:pPr>
        <w:autoSpaceDE w:val="0"/>
        <w:autoSpaceDN w:val="0"/>
        <w:adjustRightInd w:val="0"/>
        <w:spacing w:after="298" w:line="240" w:lineRule="auto"/>
        <w:rPr>
          <w:rFonts w:ascii="Times-Bold" w:hAnsi="Times-Bold" w:cs="Times-Bold"/>
          <w:b/>
          <w:bCs/>
          <w:kern w:val="0"/>
          <w:sz w:val="36"/>
          <w:szCs w:val="36"/>
        </w:rPr>
      </w:pPr>
      <w:r>
        <w:rPr>
          <w:rFonts w:ascii="Times-Bold" w:hAnsi="Times-Bold" w:cs="Times-Bold"/>
          <w:b/>
          <w:bCs/>
          <w:kern w:val="0"/>
          <w:sz w:val="36"/>
          <w:szCs w:val="36"/>
        </w:rPr>
        <w:t>Psychology in the News</w:t>
      </w:r>
      <w:r w:rsidR="008E3C43">
        <w:rPr>
          <w:rFonts w:ascii="Times-Bold" w:hAnsi="Times-Bold" w:cs="Times-Bold"/>
          <w:b/>
          <w:bCs/>
          <w:kern w:val="0"/>
          <w:sz w:val="36"/>
          <w:szCs w:val="36"/>
        </w:rPr>
        <w:t xml:space="preserve"> Topics and Articles</w:t>
      </w:r>
    </w:p>
    <w:p w14:paraId="23673ED3" w14:textId="77777777" w:rsidR="002E0EA5" w:rsidRDefault="002E0EA5" w:rsidP="00FC32EF">
      <w:pPr>
        <w:autoSpaceDE w:val="0"/>
        <w:autoSpaceDN w:val="0"/>
        <w:adjustRightInd w:val="0"/>
        <w:spacing w:after="298" w:line="240" w:lineRule="auto"/>
        <w:rPr>
          <w:rFonts w:ascii="Times-Bold" w:hAnsi="Times-Bold" w:cs="Times-Bold"/>
          <w:b/>
          <w:bCs/>
          <w:kern w:val="0"/>
          <w:sz w:val="36"/>
          <w:szCs w:val="36"/>
        </w:rPr>
      </w:pPr>
    </w:p>
    <w:p w14:paraId="2377D6BB" w14:textId="5BBBF65A" w:rsidR="007A03AB" w:rsidRPr="008E3C43" w:rsidRDefault="00A02BC1" w:rsidP="00FC32EF">
      <w:pPr>
        <w:rPr>
          <w:b/>
          <w:bCs/>
        </w:rPr>
      </w:pPr>
      <w:r w:rsidRPr="008E3C43">
        <w:rPr>
          <w:b/>
          <w:bCs/>
        </w:rPr>
        <w:t>Conspiracy theories</w:t>
      </w:r>
      <w:r w:rsidR="00FD6253" w:rsidRPr="008E3C43">
        <w:rPr>
          <w:b/>
          <w:bCs/>
        </w:rPr>
        <w:t xml:space="preserve"> and age</w:t>
      </w:r>
    </w:p>
    <w:p w14:paraId="053E3199" w14:textId="23D3AB29" w:rsidR="007A03AB" w:rsidRDefault="000E6A36" w:rsidP="008E3C43">
      <w:pPr>
        <w:pStyle w:val="ListParagraph"/>
        <w:numPr>
          <w:ilvl w:val="0"/>
          <w:numId w:val="16"/>
        </w:numPr>
      </w:pPr>
      <w:hyperlink r:id="rId5" w:history="1">
        <w:r w:rsidRPr="00AD13BD">
          <w:rPr>
            <w:rStyle w:val="Hyperlink"/>
          </w:rPr>
          <w:t>https://www.buzzfeed.com/brittanywong/conspiracy-theories-generation</w:t>
        </w:r>
      </w:hyperlink>
    </w:p>
    <w:p w14:paraId="04F0A2D4" w14:textId="77777777" w:rsidR="00C10FBA" w:rsidRPr="00C10FBA" w:rsidRDefault="00C10FBA" w:rsidP="008E3C43">
      <w:pPr>
        <w:pStyle w:val="ListParagraph"/>
        <w:numPr>
          <w:ilvl w:val="0"/>
          <w:numId w:val="16"/>
        </w:numPr>
      </w:pPr>
      <w:r w:rsidRPr="00C10FBA">
        <w:t xml:space="preserve">Bordeleau, J.-N., &amp; Stockemer, D. (2024). On the relationship between age and conspiracy beliefs. </w:t>
      </w:r>
      <w:r w:rsidRPr="008E3C43">
        <w:rPr>
          <w:i/>
          <w:iCs/>
        </w:rPr>
        <w:t>Political Psychology</w:t>
      </w:r>
      <w:r w:rsidRPr="00C10FBA">
        <w:t xml:space="preserve">, 00, 1–16. </w:t>
      </w:r>
      <w:hyperlink r:id="rId6" w:history="1">
        <w:r w:rsidRPr="00C10FBA">
          <w:rPr>
            <w:rStyle w:val="Hyperlink"/>
          </w:rPr>
          <w:t>https://doi.org/10.1111/pops.13044</w:t>
        </w:r>
      </w:hyperlink>
      <w:r w:rsidRPr="00C10FBA">
        <w:t xml:space="preserve"> </w:t>
      </w:r>
    </w:p>
    <w:p w14:paraId="1A3E9EA1" w14:textId="77777777" w:rsidR="0050263A" w:rsidRDefault="0050263A" w:rsidP="00FC32EF"/>
    <w:p w14:paraId="0481DBB6" w14:textId="0A54F87E" w:rsidR="009D3BF0" w:rsidRPr="00046B11" w:rsidRDefault="00362FBB" w:rsidP="00FC32EF">
      <w:pPr>
        <w:rPr>
          <w:b/>
          <w:bCs/>
        </w:rPr>
      </w:pPr>
      <w:r w:rsidRPr="00046B11">
        <w:rPr>
          <w:b/>
          <w:bCs/>
        </w:rPr>
        <w:t xml:space="preserve">Walking </w:t>
      </w:r>
      <w:r w:rsidR="00046B11" w:rsidRPr="00046B11">
        <w:rPr>
          <w:b/>
          <w:bCs/>
        </w:rPr>
        <w:t xml:space="preserve">in nature </w:t>
      </w:r>
      <w:r w:rsidRPr="00046B11">
        <w:rPr>
          <w:b/>
          <w:bCs/>
        </w:rPr>
        <w:t>and mental health</w:t>
      </w:r>
    </w:p>
    <w:p w14:paraId="090C5FCD" w14:textId="3A0DDD88" w:rsidR="00362FBB" w:rsidRDefault="00A613AB" w:rsidP="00046B11">
      <w:pPr>
        <w:pStyle w:val="ListParagraph"/>
        <w:numPr>
          <w:ilvl w:val="0"/>
          <w:numId w:val="17"/>
        </w:numPr>
      </w:pPr>
      <w:hyperlink r:id="rId7" w:history="1">
        <w:r w:rsidRPr="00AD13BD">
          <w:rPr>
            <w:rStyle w:val="Hyperlink"/>
          </w:rPr>
          <w:t>https://www.huffpost.com/entry/how-long-you-need-to-walk-health-goog_l_6879232ae4b007ebff46fdb8</w:t>
        </w:r>
      </w:hyperlink>
    </w:p>
    <w:p w14:paraId="0B987C19" w14:textId="2AC5E0DB" w:rsidR="00362FBB" w:rsidRPr="00046B11" w:rsidRDefault="00241C24" w:rsidP="00046B11">
      <w:pPr>
        <w:pStyle w:val="ListParagraph"/>
        <w:numPr>
          <w:ilvl w:val="0"/>
          <w:numId w:val="17"/>
        </w:numPr>
        <w:rPr>
          <w:lang w:val="fr-FR"/>
        </w:rPr>
      </w:pPr>
      <w:r w:rsidRPr="00241C24">
        <w:t xml:space="preserve">Sudimac, S., Sale, V. &amp; Kühn, S. How nature nurtures: Amygdala activity decreases as the result of a one-hour walk in nature. </w:t>
      </w:r>
      <w:r w:rsidRPr="00046B11">
        <w:rPr>
          <w:i/>
          <w:iCs/>
          <w:lang w:val="fr-FR"/>
        </w:rPr>
        <w:t xml:space="preserve">Mol </w:t>
      </w:r>
      <w:proofErr w:type="spellStart"/>
      <w:r w:rsidRPr="00046B11">
        <w:rPr>
          <w:i/>
          <w:iCs/>
          <w:lang w:val="fr-FR"/>
        </w:rPr>
        <w:t>Psychiatry</w:t>
      </w:r>
      <w:proofErr w:type="spellEnd"/>
      <w:r w:rsidRPr="00046B11">
        <w:rPr>
          <w:lang w:val="fr-FR"/>
        </w:rPr>
        <w:t xml:space="preserve"> </w:t>
      </w:r>
      <w:r w:rsidRPr="00046B11">
        <w:rPr>
          <w:b/>
          <w:bCs/>
          <w:lang w:val="fr-FR"/>
        </w:rPr>
        <w:t>27</w:t>
      </w:r>
      <w:r w:rsidRPr="00046B11">
        <w:rPr>
          <w:lang w:val="fr-FR"/>
        </w:rPr>
        <w:t xml:space="preserve">, 4446–4452 (2022). </w:t>
      </w:r>
      <w:hyperlink r:id="rId8" w:history="1">
        <w:r w:rsidRPr="00046B11">
          <w:rPr>
            <w:rStyle w:val="Hyperlink"/>
            <w:lang w:val="fr-FR"/>
          </w:rPr>
          <w:t>https://doi.org/10.1038/s41380-022-01720-6</w:t>
        </w:r>
      </w:hyperlink>
      <w:r w:rsidRPr="00046B11">
        <w:rPr>
          <w:lang w:val="fr-FR"/>
        </w:rPr>
        <w:t xml:space="preserve"> </w:t>
      </w:r>
      <w:hyperlink r:id="rId9" w:history="1">
        <w:r w:rsidR="00362FBB" w:rsidRPr="00046B11">
          <w:rPr>
            <w:rStyle w:val="Hyperlink"/>
            <w:lang w:val="fr-FR"/>
          </w:rPr>
          <w:t>https://www.nature.com/articles/s41380-022-01720-6</w:t>
        </w:r>
      </w:hyperlink>
    </w:p>
    <w:p w14:paraId="125311F9" w14:textId="77777777" w:rsidR="00362FBB" w:rsidRPr="00241C24" w:rsidRDefault="00362FBB" w:rsidP="00FC32EF">
      <w:pPr>
        <w:rPr>
          <w:lang w:val="fr-FR"/>
        </w:rPr>
      </w:pPr>
    </w:p>
    <w:p w14:paraId="0D7DEFC2" w14:textId="56D770CE" w:rsidR="00163464" w:rsidRPr="00046B11" w:rsidRDefault="00D50BAB" w:rsidP="00FC32EF">
      <w:pPr>
        <w:rPr>
          <w:b/>
          <w:bCs/>
        </w:rPr>
      </w:pPr>
      <w:r w:rsidRPr="00046B11">
        <w:rPr>
          <w:b/>
          <w:bCs/>
        </w:rPr>
        <w:t>L</w:t>
      </w:r>
      <w:r w:rsidR="00FD404A" w:rsidRPr="00046B11">
        <w:rPr>
          <w:b/>
          <w:bCs/>
        </w:rPr>
        <w:t xml:space="preserve">ive events </w:t>
      </w:r>
      <w:r w:rsidR="00046B11" w:rsidRPr="00046B11">
        <w:rPr>
          <w:b/>
          <w:bCs/>
        </w:rPr>
        <w:t xml:space="preserve">and </w:t>
      </w:r>
      <w:r w:rsidR="00FD404A" w:rsidRPr="00046B11">
        <w:rPr>
          <w:b/>
          <w:bCs/>
        </w:rPr>
        <w:t>social connection</w:t>
      </w:r>
    </w:p>
    <w:p w14:paraId="11B59A5F" w14:textId="0CEB7BBC" w:rsidR="00163464" w:rsidRDefault="00163464" w:rsidP="00046B11">
      <w:pPr>
        <w:pStyle w:val="ListParagraph"/>
        <w:numPr>
          <w:ilvl w:val="0"/>
          <w:numId w:val="18"/>
        </w:numPr>
      </w:pPr>
      <w:hyperlink r:id="rId10" w:history="1">
        <w:r w:rsidRPr="0063380E">
          <w:rPr>
            <w:rStyle w:val="Hyperlink"/>
          </w:rPr>
          <w:t>https://phys.org/news/2025-08-events-foster-social.html</w:t>
        </w:r>
      </w:hyperlink>
    </w:p>
    <w:p w14:paraId="61C01FEF" w14:textId="77777777" w:rsidR="00365118" w:rsidRPr="00365118" w:rsidRDefault="00365118" w:rsidP="00046B11">
      <w:pPr>
        <w:pStyle w:val="ListParagraph"/>
        <w:numPr>
          <w:ilvl w:val="0"/>
          <w:numId w:val="18"/>
        </w:numPr>
      </w:pPr>
      <w:r w:rsidRPr="00365118">
        <w:t>Brand, D. R., Proctor, A. S., Harvey, M. W., Abney, D. H., Slatcher, R. B., &amp; Holt-</w:t>
      </w:r>
      <w:proofErr w:type="spellStart"/>
      <w:r w:rsidRPr="00365118">
        <w:t>Lunstad</w:t>
      </w:r>
      <w:proofErr w:type="spellEnd"/>
      <w:r w:rsidRPr="00365118">
        <w:t xml:space="preserve">, J. (2025). Actively Participating in Live Events as an Avenue for Social Connection. </w:t>
      </w:r>
      <w:r w:rsidRPr="00046B11">
        <w:rPr>
          <w:i/>
          <w:iCs/>
        </w:rPr>
        <w:t>Social Psychological and Personality Science</w:t>
      </w:r>
      <w:r w:rsidRPr="00365118">
        <w:t xml:space="preserve">, </w:t>
      </w:r>
      <w:r w:rsidRPr="00046B11">
        <w:rPr>
          <w:i/>
          <w:iCs/>
        </w:rPr>
        <w:t>0</w:t>
      </w:r>
      <w:r w:rsidRPr="00365118">
        <w:t xml:space="preserve">(0). </w:t>
      </w:r>
      <w:hyperlink r:id="rId11" w:history="1">
        <w:r w:rsidRPr="00365118">
          <w:rPr>
            <w:rStyle w:val="Hyperlink"/>
          </w:rPr>
          <w:t>https://doi.org/10.1177/19485506251360041</w:t>
        </w:r>
      </w:hyperlink>
    </w:p>
    <w:p w14:paraId="31DF0EFF" w14:textId="77777777" w:rsidR="00FD404A" w:rsidRDefault="00FD404A" w:rsidP="00FC32EF"/>
    <w:p w14:paraId="17158835" w14:textId="53BD004F" w:rsidR="00F57319" w:rsidRPr="00046B11" w:rsidRDefault="00902845" w:rsidP="00FC32EF">
      <w:pPr>
        <w:rPr>
          <w:b/>
          <w:bCs/>
        </w:rPr>
      </w:pPr>
      <w:r w:rsidRPr="00046B11">
        <w:rPr>
          <w:b/>
          <w:bCs/>
        </w:rPr>
        <w:t xml:space="preserve">Can dogs and humans “talk” </w:t>
      </w:r>
      <w:r w:rsidR="00FC44A0" w:rsidRPr="00046B11">
        <w:rPr>
          <w:b/>
          <w:bCs/>
        </w:rPr>
        <w:t>with each other?</w:t>
      </w:r>
    </w:p>
    <w:p w14:paraId="063E2504" w14:textId="7F82A3CD" w:rsidR="001054C4" w:rsidRPr="00095F7F" w:rsidRDefault="001054C4" w:rsidP="00046B11">
      <w:pPr>
        <w:pStyle w:val="ListParagraph"/>
        <w:numPr>
          <w:ilvl w:val="0"/>
          <w:numId w:val="19"/>
        </w:numPr>
      </w:pPr>
      <w:hyperlink r:id="rId12" w:history="1">
        <w:r w:rsidRPr="00095F7F">
          <w:rPr>
            <w:rStyle w:val="Hyperlink"/>
          </w:rPr>
          <w:t>https://kutv.com/news/offbeat/study-dogs-talk-owners-understand-talking-communicate-dog-pet-animals-pets-puppy-buttons-button-stella-tiktok-online-research-communication-science-research-scientists-researchers-discovery-discover</w:t>
        </w:r>
      </w:hyperlink>
      <w:r w:rsidR="00095F7F" w:rsidRPr="00095F7F">
        <w:t xml:space="preserve"> [find</w:t>
      </w:r>
      <w:r w:rsidR="00095F7F">
        <w:t xml:space="preserve"> </w:t>
      </w:r>
      <w:r w:rsidR="00D941CE">
        <w:t>“About” on</w:t>
      </w:r>
    </w:p>
    <w:p w14:paraId="58C58566" w14:textId="4CFDB098" w:rsidR="00C25BE2" w:rsidRDefault="00962763" w:rsidP="00046B11">
      <w:pPr>
        <w:pStyle w:val="ListParagraph"/>
        <w:numPr>
          <w:ilvl w:val="0"/>
          <w:numId w:val="19"/>
        </w:numPr>
      </w:pPr>
      <w:r>
        <w:t xml:space="preserve">Bastos, A. P. M., Evenson, A., Wood, P. M., Houghton, Z. N., Naranjo, L., Smith, G. E., Cairo-Evans, A., Korpos, L., Terwilliger, J., Raghunath, S., Paul, C., Hou, H., &amp; Rossano, F. (2024). How do soundboard-trained dogs respond to human button presses? An investigation into word comprehension. </w:t>
      </w:r>
      <w:proofErr w:type="spellStart"/>
      <w:r w:rsidRPr="00046B11">
        <w:rPr>
          <w:i/>
          <w:iCs/>
        </w:rPr>
        <w:t>PLoS</w:t>
      </w:r>
      <w:proofErr w:type="spellEnd"/>
      <w:r w:rsidRPr="00046B11">
        <w:rPr>
          <w:i/>
          <w:iCs/>
        </w:rPr>
        <w:t xml:space="preserve"> ONE</w:t>
      </w:r>
      <w:r>
        <w:t xml:space="preserve">, </w:t>
      </w:r>
      <w:r w:rsidRPr="00046B11">
        <w:rPr>
          <w:i/>
          <w:iCs/>
        </w:rPr>
        <w:t>18</w:t>
      </w:r>
      <w:r>
        <w:t xml:space="preserve">(8), 1–18. </w:t>
      </w:r>
      <w:hyperlink r:id="rId13" w:history="1">
        <w:r w:rsidR="001053A6" w:rsidRPr="00FB6D88">
          <w:rPr>
            <w:rStyle w:val="Hyperlink"/>
          </w:rPr>
          <w:t>https://doi-org.proxy.libraries.rutgers.edu/10.1371/journal.pone.0307189</w:t>
        </w:r>
      </w:hyperlink>
    </w:p>
    <w:p w14:paraId="0B635772" w14:textId="77777777" w:rsidR="00962763" w:rsidRDefault="00962763" w:rsidP="00FC32EF"/>
    <w:p w14:paraId="752971B6" w14:textId="77777777" w:rsidR="0046532E" w:rsidRDefault="0046532E">
      <w:pPr>
        <w:rPr>
          <w:b/>
          <w:bCs/>
        </w:rPr>
      </w:pPr>
      <w:r>
        <w:rPr>
          <w:b/>
          <w:bCs/>
        </w:rPr>
        <w:br w:type="page"/>
      </w:r>
    </w:p>
    <w:p w14:paraId="02795DDE" w14:textId="32620368" w:rsidR="00FC44A0" w:rsidRPr="00046B11" w:rsidRDefault="65873DD4">
      <w:pPr>
        <w:rPr>
          <w:b/>
          <w:bCs/>
        </w:rPr>
      </w:pPr>
      <w:r w:rsidRPr="00046B11">
        <w:rPr>
          <w:b/>
          <w:bCs/>
        </w:rPr>
        <w:lastRenderedPageBreak/>
        <w:t>Boosting emotional intelligence</w:t>
      </w:r>
      <w:r w:rsidR="6D410EB0" w:rsidRPr="00046B11">
        <w:rPr>
          <w:b/>
          <w:bCs/>
        </w:rPr>
        <w:t xml:space="preserve"> </w:t>
      </w:r>
    </w:p>
    <w:p w14:paraId="0A5A3BD2" w14:textId="5944A47E" w:rsidR="65873DD4" w:rsidRDefault="65873DD4" w:rsidP="0046532E">
      <w:pPr>
        <w:pStyle w:val="ListParagraph"/>
        <w:numPr>
          <w:ilvl w:val="0"/>
          <w:numId w:val="20"/>
        </w:numPr>
      </w:pPr>
      <w:hyperlink r:id="rId14">
        <w:r w:rsidRPr="41D83C2A">
          <w:rPr>
            <w:rStyle w:val="Hyperlink"/>
          </w:rPr>
          <w:t>https://www.inc.com/jessica-stillman/want-to-increase-your-emotional-intelligence-new-psychology-research-has-a-simple-suggestion/91184078</w:t>
        </w:r>
      </w:hyperlink>
    </w:p>
    <w:p w14:paraId="39EAE8C9" w14:textId="34A721AA" w:rsidR="0046532E" w:rsidRDefault="0046532E" w:rsidP="0046532E">
      <w:pPr>
        <w:pStyle w:val="ListParagraph"/>
        <w:numPr>
          <w:ilvl w:val="0"/>
          <w:numId w:val="20"/>
        </w:numPr>
      </w:pPr>
      <w:r w:rsidRPr="0046532E">
        <w:t xml:space="preserve">Lehmann, M., Genzer, S., Kassem, N., Van Tongeren, D. R., &amp; Perry, A. (2025). Intellectual Humility Predicts Empathic Accuracy and Empathic Resilience. </w:t>
      </w:r>
      <w:r w:rsidRPr="0046532E">
        <w:rPr>
          <w:i/>
          <w:iCs/>
        </w:rPr>
        <w:t>Personality and Social Psychology Bulletin</w:t>
      </w:r>
      <w:r w:rsidRPr="0046532E">
        <w:t xml:space="preserve">, </w:t>
      </w:r>
      <w:r w:rsidRPr="0046532E">
        <w:rPr>
          <w:i/>
          <w:iCs/>
        </w:rPr>
        <w:t>0</w:t>
      </w:r>
      <w:r w:rsidRPr="0046532E">
        <w:t xml:space="preserve">(0). </w:t>
      </w:r>
      <w:hyperlink r:id="rId15" w:history="1">
        <w:r w:rsidRPr="0046532E">
          <w:rPr>
            <w:rStyle w:val="Hyperlink"/>
          </w:rPr>
          <w:t>https://doi.org/10.1177/01461672241313427</w:t>
        </w:r>
      </w:hyperlink>
    </w:p>
    <w:p w14:paraId="124A5C3E" w14:textId="2AA325AB" w:rsidR="41D83C2A" w:rsidRDefault="41D83C2A"/>
    <w:p w14:paraId="57A68676" w14:textId="3C68962C" w:rsidR="6ACE6C4A" w:rsidRPr="00837A4C" w:rsidRDefault="005A4FA8">
      <w:pPr>
        <w:rPr>
          <w:b/>
          <w:bCs/>
        </w:rPr>
      </w:pPr>
      <w:r w:rsidRPr="00837A4C">
        <w:rPr>
          <w:b/>
          <w:bCs/>
        </w:rPr>
        <w:t xml:space="preserve">Adolescent loneliness and </w:t>
      </w:r>
      <w:r w:rsidR="00837A4C" w:rsidRPr="00837A4C">
        <w:rPr>
          <w:b/>
          <w:bCs/>
        </w:rPr>
        <w:t>reward processing</w:t>
      </w:r>
    </w:p>
    <w:p w14:paraId="7B5457E3" w14:textId="0DE2E341" w:rsidR="6ACE6C4A" w:rsidRDefault="6ACE6C4A" w:rsidP="00301B15">
      <w:pPr>
        <w:pStyle w:val="ListParagraph"/>
        <w:numPr>
          <w:ilvl w:val="0"/>
          <w:numId w:val="21"/>
        </w:numPr>
      </w:pPr>
      <w:hyperlink r:id="rId16">
        <w:r w:rsidRPr="40551DD5">
          <w:rPr>
            <w:rStyle w:val="Hyperlink"/>
          </w:rPr>
          <w:t>https://www.eurekalert.org/news-releases/1096655</w:t>
        </w:r>
      </w:hyperlink>
    </w:p>
    <w:p w14:paraId="35FD47DE" w14:textId="3DC8DE3C" w:rsidR="003C5C6E" w:rsidRDefault="00A01416" w:rsidP="00301B15">
      <w:pPr>
        <w:pStyle w:val="ListParagraph"/>
        <w:numPr>
          <w:ilvl w:val="0"/>
          <w:numId w:val="21"/>
        </w:numPr>
        <w:spacing w:after="240"/>
      </w:pPr>
      <w:proofErr w:type="spellStart"/>
      <w:r w:rsidRPr="00A01416">
        <w:t>Tomova</w:t>
      </w:r>
      <w:proofErr w:type="spellEnd"/>
      <w:r w:rsidRPr="00A01416">
        <w:t xml:space="preserve">, L., Towner, E., Thomas, K. </w:t>
      </w:r>
      <w:r w:rsidRPr="00301B15">
        <w:rPr>
          <w:i/>
          <w:iCs/>
        </w:rPr>
        <w:t>et al.</w:t>
      </w:r>
      <w:r w:rsidRPr="00A01416">
        <w:t xml:space="preserve"> Acute isolation is associated with increased reward seeking and reward learning in human adolescents. </w:t>
      </w:r>
      <w:r w:rsidRPr="00301B15">
        <w:rPr>
          <w:i/>
          <w:iCs/>
        </w:rPr>
        <w:t>Commun Psychol</w:t>
      </w:r>
      <w:r w:rsidRPr="00A01416">
        <w:t xml:space="preserve"> </w:t>
      </w:r>
      <w:r w:rsidRPr="00301B15">
        <w:rPr>
          <w:b/>
          <w:bCs/>
        </w:rPr>
        <w:t>3</w:t>
      </w:r>
      <w:r w:rsidRPr="00A01416">
        <w:t xml:space="preserve">, 135 (2025). </w:t>
      </w:r>
      <w:hyperlink r:id="rId17" w:history="1">
        <w:r w:rsidR="003C5C6E" w:rsidRPr="00FB6D88">
          <w:rPr>
            <w:rStyle w:val="Hyperlink"/>
          </w:rPr>
          <w:t>https://doi.org/10.1038/s44271-025-00</w:t>
        </w:r>
        <w:r w:rsidR="003C5C6E" w:rsidRPr="00FB6D88">
          <w:rPr>
            <w:rStyle w:val="Hyperlink"/>
          </w:rPr>
          <w:t>3</w:t>
        </w:r>
        <w:r w:rsidR="003C5C6E" w:rsidRPr="00FB6D88">
          <w:rPr>
            <w:rStyle w:val="Hyperlink"/>
          </w:rPr>
          <w:t>06-6</w:t>
        </w:r>
      </w:hyperlink>
    </w:p>
    <w:p w14:paraId="1D3CF2BC" w14:textId="146AB65C" w:rsidR="40551DD5" w:rsidRDefault="40551DD5"/>
    <w:p w14:paraId="0E8D7C68" w14:textId="1AC3C7C1" w:rsidR="16AE7ACA" w:rsidRPr="00837A4C" w:rsidRDefault="16AE7ACA">
      <w:pPr>
        <w:rPr>
          <w:b/>
          <w:bCs/>
        </w:rPr>
      </w:pPr>
      <w:r w:rsidRPr="00837A4C">
        <w:rPr>
          <w:b/>
          <w:bCs/>
        </w:rPr>
        <w:t>Spikey names</w:t>
      </w:r>
      <w:r w:rsidR="00D50BAB" w:rsidRPr="00837A4C">
        <w:rPr>
          <w:b/>
          <w:bCs/>
        </w:rPr>
        <w:t xml:space="preserve"> and getting a job</w:t>
      </w:r>
    </w:p>
    <w:p w14:paraId="7A841AC5" w14:textId="62FBEDB9" w:rsidR="16AE7ACA" w:rsidRDefault="16AE7ACA" w:rsidP="00301B15">
      <w:pPr>
        <w:pStyle w:val="ListParagraph"/>
        <w:numPr>
          <w:ilvl w:val="0"/>
          <w:numId w:val="22"/>
        </w:numPr>
      </w:pPr>
      <w:hyperlink r:id="rId18">
        <w:r w:rsidRPr="40551DD5">
          <w:rPr>
            <w:rStyle w:val="Hyperlink"/>
          </w:rPr>
          <w:t>https://www.newsweek.com/spiky-name-psychology-job-interview-hiring-decisions-2122712</w:t>
        </w:r>
      </w:hyperlink>
    </w:p>
    <w:p w14:paraId="3A1957DF" w14:textId="5BBFB914" w:rsidR="00D96BFD" w:rsidRPr="00D96BFD" w:rsidRDefault="00D96BFD" w:rsidP="00301B15">
      <w:pPr>
        <w:pStyle w:val="ListParagraph"/>
        <w:numPr>
          <w:ilvl w:val="0"/>
          <w:numId w:val="22"/>
        </w:numPr>
        <w:spacing w:after="0"/>
      </w:pPr>
      <w:r>
        <w:t xml:space="preserve">David M. Sidhu, Timothy G. Wingate, Joshua S. Bourdage, Penny M. </w:t>
      </w:r>
      <w:proofErr w:type="spellStart"/>
      <w:r>
        <w:t>Pexman</w:t>
      </w:r>
      <w:proofErr w:type="spellEnd"/>
      <w:r>
        <w:t xml:space="preserve">, </w:t>
      </w:r>
      <w:proofErr w:type="gramStart"/>
      <w:r>
        <w:t>Would</w:t>
      </w:r>
      <w:proofErr w:type="gramEnd"/>
      <w:r>
        <w:t xml:space="preserve"> you hire Liam over Kirk? Name sound symbolism and hiring, </w:t>
      </w:r>
      <w:r w:rsidRPr="00D96BFD">
        <w:t xml:space="preserve">Acta </w:t>
      </w:r>
      <w:proofErr w:type="spellStart"/>
      <w:r w:rsidRPr="00D96BFD">
        <w:t>Psychologica</w:t>
      </w:r>
      <w:proofErr w:type="spellEnd"/>
      <w:r w:rsidRPr="00D96BFD">
        <w:t>, Volume 256, 2025,104978,</w:t>
      </w:r>
      <w:r>
        <w:t xml:space="preserve"> </w:t>
      </w:r>
      <w:r w:rsidRPr="00D96BFD">
        <w:t xml:space="preserve">ISSN 0001-6918, </w:t>
      </w:r>
      <w:hyperlink r:id="rId19" w:history="1">
        <w:r w:rsidRPr="00D96BFD">
          <w:rPr>
            <w:rStyle w:val="Hyperlink"/>
          </w:rPr>
          <w:t>https://doi.org/10.1016/j.actpsy.2025.104978</w:t>
        </w:r>
      </w:hyperlink>
      <w:r w:rsidRPr="00D96BFD">
        <w:t>.</w:t>
      </w:r>
    </w:p>
    <w:p w14:paraId="5D9FA86A" w14:textId="7B668D6E" w:rsidR="40551DD5" w:rsidRDefault="40551DD5"/>
    <w:p w14:paraId="6C679CE0" w14:textId="39406E9A" w:rsidR="38CCA515" w:rsidRPr="00837A4C" w:rsidRDefault="38CCA515">
      <w:pPr>
        <w:rPr>
          <w:b/>
          <w:bCs/>
        </w:rPr>
      </w:pPr>
      <w:r w:rsidRPr="00837A4C">
        <w:rPr>
          <w:b/>
          <w:bCs/>
        </w:rPr>
        <w:t>Birth order and personality</w:t>
      </w:r>
    </w:p>
    <w:p w14:paraId="1A7C678D" w14:textId="358E12B7" w:rsidR="38CCA515" w:rsidRDefault="38CCA515" w:rsidP="00301B15">
      <w:pPr>
        <w:pStyle w:val="ListParagraph"/>
        <w:numPr>
          <w:ilvl w:val="0"/>
          <w:numId w:val="23"/>
        </w:numPr>
      </w:pPr>
      <w:hyperlink r:id="rId20">
        <w:r w:rsidRPr="40551DD5">
          <w:rPr>
            <w:rStyle w:val="Hyperlink"/>
          </w:rPr>
          <w:t>https://www.theguardian.com/science/2024/dec/23/middle-children-are-more-cooperative-than-their-siblings-study-suggests</w:t>
        </w:r>
      </w:hyperlink>
    </w:p>
    <w:p w14:paraId="2790769A" w14:textId="7D83BAA5" w:rsidR="00D22290" w:rsidRPr="00301B15" w:rsidRDefault="00D22290" w:rsidP="00301B15">
      <w:pPr>
        <w:pStyle w:val="ListParagraph"/>
        <w:numPr>
          <w:ilvl w:val="0"/>
          <w:numId w:val="23"/>
        </w:numPr>
        <w:rPr>
          <w:lang w:val="es-ES"/>
        </w:rPr>
      </w:pPr>
      <w:r w:rsidRPr="00D22290">
        <w:t xml:space="preserve">M.C. Ashton, &amp; K. Lee, Personality differences between birth order categories and across sibship sizes, Proc. </w:t>
      </w:r>
      <w:proofErr w:type="spellStart"/>
      <w:r w:rsidRPr="00301B15">
        <w:rPr>
          <w:lang w:val="es-ES"/>
        </w:rPr>
        <w:t>Natl</w:t>
      </w:r>
      <w:proofErr w:type="spellEnd"/>
      <w:r w:rsidRPr="00301B15">
        <w:rPr>
          <w:lang w:val="es-ES"/>
        </w:rPr>
        <w:t xml:space="preserve">. Acad. </w:t>
      </w:r>
      <w:proofErr w:type="spellStart"/>
      <w:r w:rsidRPr="00301B15">
        <w:rPr>
          <w:lang w:val="es-ES"/>
        </w:rPr>
        <w:t>Sci</w:t>
      </w:r>
      <w:proofErr w:type="spellEnd"/>
      <w:r w:rsidRPr="00301B15">
        <w:rPr>
          <w:lang w:val="es-ES"/>
        </w:rPr>
        <w:t xml:space="preserve">. U.S.A. 122 (1) e2416709121, </w:t>
      </w:r>
      <w:hyperlink r:id="rId21" w:history="1">
        <w:r w:rsidR="005B2130" w:rsidRPr="00301B15">
          <w:rPr>
            <w:rStyle w:val="Hyperlink"/>
            <w:lang w:val="es-ES"/>
          </w:rPr>
          <w:t>https://doi.org/10.1073/pnas.2416709121</w:t>
        </w:r>
      </w:hyperlink>
      <w:r w:rsidRPr="00301B15">
        <w:rPr>
          <w:lang w:val="es-ES"/>
        </w:rPr>
        <w:t xml:space="preserve"> (2025).</w:t>
      </w:r>
    </w:p>
    <w:p w14:paraId="08C2C5DF" w14:textId="7B49F5AA" w:rsidR="40551DD5" w:rsidRPr="008E3C43" w:rsidRDefault="40551DD5">
      <w:pPr>
        <w:rPr>
          <w:lang w:val="es-ES"/>
        </w:rPr>
      </w:pPr>
    </w:p>
    <w:p w14:paraId="615716A0" w14:textId="02AFE877" w:rsidR="71F69A3F" w:rsidRPr="00301B15" w:rsidRDefault="71F69A3F">
      <w:pPr>
        <w:rPr>
          <w:b/>
          <w:bCs/>
        </w:rPr>
      </w:pPr>
      <w:r w:rsidRPr="00301B15">
        <w:rPr>
          <w:b/>
          <w:bCs/>
        </w:rPr>
        <w:t xml:space="preserve">Gen </w:t>
      </w:r>
      <w:r w:rsidR="00301B15" w:rsidRPr="00301B15">
        <w:rPr>
          <w:b/>
          <w:bCs/>
        </w:rPr>
        <w:t>Z mental health</w:t>
      </w:r>
    </w:p>
    <w:p w14:paraId="1C88AD09" w14:textId="3FF34615" w:rsidR="71F69A3F" w:rsidRDefault="71F69A3F" w:rsidP="00301B15">
      <w:pPr>
        <w:pStyle w:val="ListParagraph"/>
        <w:numPr>
          <w:ilvl w:val="0"/>
          <w:numId w:val="24"/>
        </w:numPr>
      </w:pPr>
      <w:hyperlink r:id="rId22">
        <w:r w:rsidRPr="40551DD5">
          <w:rPr>
            <w:rStyle w:val="Hyperlink"/>
          </w:rPr>
          <w:t>https://www.newsweek.com/gen-z-midlife-crises-happiness-mental-health-2120019</w:t>
        </w:r>
      </w:hyperlink>
    </w:p>
    <w:p w14:paraId="02381731" w14:textId="46316510" w:rsidR="00CD571B" w:rsidRDefault="00AF3DB7" w:rsidP="00301B15">
      <w:pPr>
        <w:pStyle w:val="ListParagraph"/>
        <w:numPr>
          <w:ilvl w:val="0"/>
          <w:numId w:val="24"/>
        </w:numPr>
      </w:pPr>
      <w:hyperlink r:id="rId23" w:history="1">
        <w:r w:rsidRPr="00460CC4">
          <w:rPr>
            <w:rStyle w:val="Hyperlink"/>
          </w:rPr>
          <w:t xml:space="preserve">Blanchflower DG, Bryson A, Xu X (2025) The declining mental health of the young and the global disappearance of the unhappiness hump shape in age. </w:t>
        </w:r>
        <w:proofErr w:type="spellStart"/>
        <w:r w:rsidRPr="00460CC4">
          <w:rPr>
            <w:rStyle w:val="Hyperlink"/>
          </w:rPr>
          <w:t>PLoS</w:t>
        </w:r>
        <w:proofErr w:type="spellEnd"/>
        <w:r w:rsidRPr="00460CC4">
          <w:rPr>
            <w:rStyle w:val="Hyperlink"/>
          </w:rPr>
          <w:t xml:space="preserve"> One 20(8): e0327858.</w:t>
        </w:r>
      </w:hyperlink>
      <w:r w:rsidRPr="00AF3DB7">
        <w:t xml:space="preserve"> </w:t>
      </w:r>
    </w:p>
    <w:p w14:paraId="2CBD8416" w14:textId="77777777" w:rsidR="00CD571B" w:rsidRDefault="00CD571B" w:rsidP="00CD571B"/>
    <w:p w14:paraId="0F86E4EC" w14:textId="77777777" w:rsidR="00301B15" w:rsidRDefault="00301B15"/>
    <w:p w14:paraId="041CB9F6" w14:textId="77777777" w:rsidR="00301B15" w:rsidRDefault="00301B15"/>
    <w:p w14:paraId="00F204BD" w14:textId="4508F7F1" w:rsidR="4A0DB3A8" w:rsidRPr="00301B15" w:rsidRDefault="4A0DB3A8">
      <w:pPr>
        <w:rPr>
          <w:b/>
          <w:bCs/>
        </w:rPr>
      </w:pPr>
      <w:r w:rsidRPr="00301B15">
        <w:rPr>
          <w:b/>
          <w:bCs/>
        </w:rPr>
        <w:lastRenderedPageBreak/>
        <w:t>Diet and dreams</w:t>
      </w:r>
    </w:p>
    <w:p w14:paraId="11EC8D99" w14:textId="400B9C44" w:rsidR="4A0DB3A8" w:rsidRDefault="00AF3DB7" w:rsidP="00301B15">
      <w:pPr>
        <w:pStyle w:val="ListParagraph"/>
        <w:numPr>
          <w:ilvl w:val="0"/>
          <w:numId w:val="25"/>
        </w:numPr>
      </w:pPr>
      <w:hyperlink r:id="rId24" w:history="1">
        <w:r w:rsidRPr="00D85D6D">
          <w:rPr>
            <w:rStyle w:val="Hyperlink"/>
          </w:rPr>
          <w:t>https://medicaldialogues.in/mdtv/diet-nutrition/videos/study-shows-how-your-diet-could-be-shaping-your-dreams-and-nightmares-154169</w:t>
        </w:r>
      </w:hyperlink>
    </w:p>
    <w:p w14:paraId="3A8BAFCD" w14:textId="067B465F" w:rsidR="4A0DB3A8" w:rsidRDefault="0090325E" w:rsidP="00301B15">
      <w:pPr>
        <w:pStyle w:val="ListParagraph"/>
        <w:numPr>
          <w:ilvl w:val="0"/>
          <w:numId w:val="25"/>
        </w:numPr>
      </w:pPr>
      <w:r w:rsidRPr="0090325E">
        <w:t xml:space="preserve">Nielsen T, Powell RA. Dreams of the Rarebit Fiend: food and diet as instigators of bizarre and disturbing dreams. Front Psychol. 2015 Feb </w:t>
      </w:r>
      <w:proofErr w:type="gramStart"/>
      <w:r w:rsidRPr="0090325E">
        <w:t>17;6:47</w:t>
      </w:r>
      <w:proofErr w:type="gramEnd"/>
      <w:r w:rsidRPr="0090325E">
        <w:t xml:space="preserve">. </w:t>
      </w:r>
      <w:proofErr w:type="spellStart"/>
      <w:r w:rsidRPr="0090325E">
        <w:t>doi</w:t>
      </w:r>
      <w:proofErr w:type="spellEnd"/>
      <w:r w:rsidRPr="0090325E">
        <w:t>: 10.3389/fpsyg.2015.00047. PMID: 25741294; PMCID: PMC4330685.</w:t>
      </w:r>
      <w:r w:rsidR="00F05141">
        <w:t xml:space="preserve"> </w:t>
      </w:r>
      <w:hyperlink r:id="rId25" w:history="1">
        <w:r w:rsidRPr="00FB6D88">
          <w:rPr>
            <w:rStyle w:val="Hyperlink"/>
          </w:rPr>
          <w:t>https://pmc.ncbi.nlm.nih.gov/articles/PMC4330685/</w:t>
        </w:r>
      </w:hyperlink>
    </w:p>
    <w:p w14:paraId="49B0A4C4" w14:textId="37E274C3" w:rsidR="00F05141" w:rsidRDefault="00F05141"/>
    <w:p w14:paraId="1CE3D9E0" w14:textId="70BEF98F" w:rsidR="40551DD5" w:rsidRPr="002E0EA5" w:rsidRDefault="002E0EA5">
      <w:pPr>
        <w:rPr>
          <w:b/>
          <w:bCs/>
        </w:rPr>
      </w:pPr>
      <w:r w:rsidRPr="002E0EA5">
        <w:rPr>
          <w:b/>
          <w:bCs/>
        </w:rPr>
        <w:t>Sweet words or kind actions?</w:t>
      </w:r>
    </w:p>
    <w:p w14:paraId="5C7799EC" w14:textId="7A02B31A" w:rsidR="004274C1" w:rsidRDefault="004274C1" w:rsidP="002E0EA5">
      <w:pPr>
        <w:pStyle w:val="ListParagraph"/>
        <w:numPr>
          <w:ilvl w:val="0"/>
          <w:numId w:val="26"/>
        </w:numPr>
      </w:pPr>
      <w:hyperlink r:id="rId26" w:history="1">
        <w:r w:rsidRPr="00965C55">
          <w:rPr>
            <w:rStyle w:val="Hyperlink"/>
          </w:rPr>
          <w:t>https://nypost.com/2025/09/02/lifestyle/women-prefer-acts-of-kindness-over-words-of-affirmation-in-relationships-new-study-says/</w:t>
        </w:r>
      </w:hyperlink>
    </w:p>
    <w:p w14:paraId="35263DB7" w14:textId="6BFC7544" w:rsidR="004274C1" w:rsidRDefault="000B6CC8" w:rsidP="002E0EA5">
      <w:pPr>
        <w:pStyle w:val="ListParagraph"/>
        <w:numPr>
          <w:ilvl w:val="0"/>
          <w:numId w:val="26"/>
        </w:numPr>
      </w:pPr>
      <w:r w:rsidRPr="00E30D8E">
        <w:t xml:space="preserve">Shu, X., Zeng, J. Who Favor Sweet Actions over Sweet Words More – Females or </w:t>
      </w:r>
      <w:proofErr w:type="gramStart"/>
      <w:r w:rsidRPr="00E30D8E">
        <w:t>Males?.</w:t>
      </w:r>
      <w:proofErr w:type="gramEnd"/>
      <w:r w:rsidRPr="00E30D8E">
        <w:t xml:space="preserve"> </w:t>
      </w:r>
      <w:r w:rsidRPr="002E0EA5">
        <w:rPr>
          <w:i/>
          <w:iCs/>
        </w:rPr>
        <w:t>Evolutionary Psychological Science</w:t>
      </w:r>
      <w:r w:rsidRPr="00E30D8E">
        <w:t xml:space="preserve"> </w:t>
      </w:r>
      <w:r w:rsidRPr="002E0EA5">
        <w:rPr>
          <w:b/>
          <w:bCs/>
        </w:rPr>
        <w:t>11</w:t>
      </w:r>
      <w:r w:rsidRPr="00E30D8E">
        <w:t>, 169–182 (2025).</w:t>
      </w:r>
      <w:r w:rsidRPr="000B6CC8">
        <w:t xml:space="preserve"> </w:t>
      </w:r>
      <w:hyperlink r:id="rId27" w:history="1">
        <w:r w:rsidR="00E30D8E" w:rsidRPr="00FB6D88">
          <w:rPr>
            <w:rStyle w:val="Hyperlink"/>
          </w:rPr>
          <w:t>https://doi.org/10.1007/s40806-025-00431-9</w:t>
        </w:r>
      </w:hyperlink>
    </w:p>
    <w:p w14:paraId="1FC65AF7" w14:textId="77777777" w:rsidR="00E30D8E" w:rsidRDefault="00E30D8E"/>
    <w:p w14:paraId="52004DBF" w14:textId="77777777" w:rsidR="000456F8" w:rsidRDefault="000456F8"/>
    <w:sectPr w:rsidR="000456F8" w:rsidSect="0046532E">
      <w:pgSz w:w="12240" w:h="15840"/>
      <w:pgMar w:top="810" w:right="1080" w:bottom="63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-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00AF628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D636A3"/>
    <w:multiLevelType w:val="hybridMultilevel"/>
    <w:tmpl w:val="82A44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9564A9"/>
    <w:multiLevelType w:val="hybridMultilevel"/>
    <w:tmpl w:val="F6EE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23D70"/>
    <w:multiLevelType w:val="hybridMultilevel"/>
    <w:tmpl w:val="D5A6B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C3806"/>
    <w:multiLevelType w:val="hybridMultilevel"/>
    <w:tmpl w:val="F6943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A6403"/>
    <w:multiLevelType w:val="hybridMultilevel"/>
    <w:tmpl w:val="05CA8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A69F2"/>
    <w:multiLevelType w:val="hybridMultilevel"/>
    <w:tmpl w:val="91EC9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A6B20"/>
    <w:multiLevelType w:val="hybridMultilevel"/>
    <w:tmpl w:val="CD061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552CC"/>
    <w:multiLevelType w:val="hybridMultilevel"/>
    <w:tmpl w:val="52D2C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7F61"/>
    <w:multiLevelType w:val="multilevel"/>
    <w:tmpl w:val="0970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A2414F"/>
    <w:multiLevelType w:val="hybridMultilevel"/>
    <w:tmpl w:val="4E1AB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F32B9"/>
    <w:multiLevelType w:val="multilevel"/>
    <w:tmpl w:val="22C8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EE193F"/>
    <w:multiLevelType w:val="hybridMultilevel"/>
    <w:tmpl w:val="82A0C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E5FA8"/>
    <w:multiLevelType w:val="hybridMultilevel"/>
    <w:tmpl w:val="D8C0C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E78B1"/>
    <w:multiLevelType w:val="hybridMultilevel"/>
    <w:tmpl w:val="C922A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D1723"/>
    <w:multiLevelType w:val="hybridMultilevel"/>
    <w:tmpl w:val="8D3E0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F79BB"/>
    <w:multiLevelType w:val="hybridMultilevel"/>
    <w:tmpl w:val="7684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B4290"/>
    <w:multiLevelType w:val="hybridMultilevel"/>
    <w:tmpl w:val="C3CE5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A230A"/>
    <w:multiLevelType w:val="hybridMultilevel"/>
    <w:tmpl w:val="CE74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9786C"/>
    <w:multiLevelType w:val="hybridMultilevel"/>
    <w:tmpl w:val="3BB27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61302">
    <w:abstractNumId w:val="0"/>
  </w:num>
  <w:num w:numId="2" w16cid:durableId="456724991">
    <w:abstractNumId w:val="1"/>
  </w:num>
  <w:num w:numId="3" w16cid:durableId="211161907">
    <w:abstractNumId w:val="2"/>
  </w:num>
  <w:num w:numId="4" w16cid:durableId="1054085148">
    <w:abstractNumId w:val="3"/>
  </w:num>
  <w:num w:numId="5" w16cid:durableId="1209299985">
    <w:abstractNumId w:val="4"/>
  </w:num>
  <w:num w:numId="6" w16cid:durableId="147407207">
    <w:abstractNumId w:val="5"/>
  </w:num>
  <w:num w:numId="7" w16cid:durableId="1381594103">
    <w:abstractNumId w:val="6"/>
  </w:num>
  <w:num w:numId="8" w16cid:durableId="461658139">
    <w:abstractNumId w:val="23"/>
  </w:num>
  <w:num w:numId="9" w16cid:durableId="823623251">
    <w:abstractNumId w:val="8"/>
  </w:num>
  <w:num w:numId="10" w16cid:durableId="366953070">
    <w:abstractNumId w:val="20"/>
  </w:num>
  <w:num w:numId="11" w16cid:durableId="2023772791">
    <w:abstractNumId w:val="13"/>
  </w:num>
  <w:num w:numId="12" w16cid:durableId="217207246">
    <w:abstractNumId w:val="12"/>
  </w:num>
  <w:num w:numId="13" w16cid:durableId="1135297529">
    <w:abstractNumId w:val="9"/>
  </w:num>
  <w:num w:numId="14" w16cid:durableId="1819884527">
    <w:abstractNumId w:val="17"/>
  </w:num>
  <w:num w:numId="15" w16cid:durableId="215245926">
    <w:abstractNumId w:val="15"/>
  </w:num>
  <w:num w:numId="16" w16cid:durableId="1078402995">
    <w:abstractNumId w:val="19"/>
  </w:num>
  <w:num w:numId="17" w16cid:durableId="1139104197">
    <w:abstractNumId w:val="16"/>
  </w:num>
  <w:num w:numId="18" w16cid:durableId="1835103964">
    <w:abstractNumId w:val="14"/>
  </w:num>
  <w:num w:numId="19" w16cid:durableId="1090812728">
    <w:abstractNumId w:val="22"/>
  </w:num>
  <w:num w:numId="20" w16cid:durableId="1538198827">
    <w:abstractNumId w:val="25"/>
  </w:num>
  <w:num w:numId="21" w16cid:durableId="922253036">
    <w:abstractNumId w:val="7"/>
  </w:num>
  <w:num w:numId="22" w16cid:durableId="2090539731">
    <w:abstractNumId w:val="21"/>
  </w:num>
  <w:num w:numId="23" w16cid:durableId="108360141">
    <w:abstractNumId w:val="11"/>
  </w:num>
  <w:num w:numId="24" w16cid:durableId="1521965536">
    <w:abstractNumId w:val="18"/>
  </w:num>
  <w:num w:numId="25" w16cid:durableId="1830247091">
    <w:abstractNumId w:val="24"/>
  </w:num>
  <w:num w:numId="26" w16cid:durableId="1746145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81"/>
    <w:rsid w:val="0001264D"/>
    <w:rsid w:val="000221F4"/>
    <w:rsid w:val="00027185"/>
    <w:rsid w:val="000456F8"/>
    <w:rsid w:val="00046B11"/>
    <w:rsid w:val="00047192"/>
    <w:rsid w:val="0005253C"/>
    <w:rsid w:val="000575B4"/>
    <w:rsid w:val="0006614E"/>
    <w:rsid w:val="00066869"/>
    <w:rsid w:val="000716F7"/>
    <w:rsid w:val="00095F7F"/>
    <w:rsid w:val="000A5306"/>
    <w:rsid w:val="000B0946"/>
    <w:rsid w:val="000B2A0E"/>
    <w:rsid w:val="000B3BA9"/>
    <w:rsid w:val="000B6CC8"/>
    <w:rsid w:val="000C31F0"/>
    <w:rsid w:val="000E6A36"/>
    <w:rsid w:val="000E6B94"/>
    <w:rsid w:val="000F44D6"/>
    <w:rsid w:val="001035FB"/>
    <w:rsid w:val="00105230"/>
    <w:rsid w:val="001053A6"/>
    <w:rsid w:val="001054C4"/>
    <w:rsid w:val="001162C8"/>
    <w:rsid w:val="00132FE9"/>
    <w:rsid w:val="00134240"/>
    <w:rsid w:val="00163464"/>
    <w:rsid w:val="00176BE6"/>
    <w:rsid w:val="00180A11"/>
    <w:rsid w:val="0018671F"/>
    <w:rsid w:val="001D0AA6"/>
    <w:rsid w:val="001D1AB4"/>
    <w:rsid w:val="001D751C"/>
    <w:rsid w:val="001E0B49"/>
    <w:rsid w:val="001E3F53"/>
    <w:rsid w:val="001E66A2"/>
    <w:rsid w:val="001E67DE"/>
    <w:rsid w:val="002208F9"/>
    <w:rsid w:val="00221555"/>
    <w:rsid w:val="00223566"/>
    <w:rsid w:val="00241872"/>
    <w:rsid w:val="00241C24"/>
    <w:rsid w:val="0025680F"/>
    <w:rsid w:val="00263112"/>
    <w:rsid w:val="00263D07"/>
    <w:rsid w:val="00271476"/>
    <w:rsid w:val="0029046D"/>
    <w:rsid w:val="00290C7C"/>
    <w:rsid w:val="002A1AE2"/>
    <w:rsid w:val="002A3830"/>
    <w:rsid w:val="002B1E5C"/>
    <w:rsid w:val="002B2F99"/>
    <w:rsid w:val="002D2EEE"/>
    <w:rsid w:val="002E0EA5"/>
    <w:rsid w:val="002F0D51"/>
    <w:rsid w:val="00301B15"/>
    <w:rsid w:val="0032661E"/>
    <w:rsid w:val="00332805"/>
    <w:rsid w:val="00347F79"/>
    <w:rsid w:val="00351FA2"/>
    <w:rsid w:val="00352792"/>
    <w:rsid w:val="00362FBB"/>
    <w:rsid w:val="00363C56"/>
    <w:rsid w:val="00365118"/>
    <w:rsid w:val="00381D3E"/>
    <w:rsid w:val="00385403"/>
    <w:rsid w:val="0038640B"/>
    <w:rsid w:val="00393242"/>
    <w:rsid w:val="00395129"/>
    <w:rsid w:val="003956EE"/>
    <w:rsid w:val="003A31C8"/>
    <w:rsid w:val="003A3B59"/>
    <w:rsid w:val="003C5C6E"/>
    <w:rsid w:val="003C5E48"/>
    <w:rsid w:val="003D1795"/>
    <w:rsid w:val="003D6C6A"/>
    <w:rsid w:val="003E62A4"/>
    <w:rsid w:val="003F0027"/>
    <w:rsid w:val="003F4936"/>
    <w:rsid w:val="004229CB"/>
    <w:rsid w:val="004274C1"/>
    <w:rsid w:val="00450C6C"/>
    <w:rsid w:val="00457793"/>
    <w:rsid w:val="00460CC4"/>
    <w:rsid w:val="00464A85"/>
    <w:rsid w:val="0046532E"/>
    <w:rsid w:val="00471683"/>
    <w:rsid w:val="00474543"/>
    <w:rsid w:val="0047764E"/>
    <w:rsid w:val="00493485"/>
    <w:rsid w:val="004A323F"/>
    <w:rsid w:val="004A4F89"/>
    <w:rsid w:val="004C0A1D"/>
    <w:rsid w:val="004C34C6"/>
    <w:rsid w:val="004C6F1E"/>
    <w:rsid w:val="004D7700"/>
    <w:rsid w:val="004F2DD7"/>
    <w:rsid w:val="0050263A"/>
    <w:rsid w:val="005126F5"/>
    <w:rsid w:val="00523669"/>
    <w:rsid w:val="0053678E"/>
    <w:rsid w:val="00546CB4"/>
    <w:rsid w:val="0056621C"/>
    <w:rsid w:val="00567AD4"/>
    <w:rsid w:val="00585820"/>
    <w:rsid w:val="005A1C11"/>
    <w:rsid w:val="005A4FA8"/>
    <w:rsid w:val="005B2130"/>
    <w:rsid w:val="005B235E"/>
    <w:rsid w:val="005B527B"/>
    <w:rsid w:val="005C7A1E"/>
    <w:rsid w:val="005D6916"/>
    <w:rsid w:val="005E02A5"/>
    <w:rsid w:val="005E1680"/>
    <w:rsid w:val="005E22FC"/>
    <w:rsid w:val="005E4118"/>
    <w:rsid w:val="005E5F01"/>
    <w:rsid w:val="005F603A"/>
    <w:rsid w:val="00600F60"/>
    <w:rsid w:val="00602844"/>
    <w:rsid w:val="00605233"/>
    <w:rsid w:val="00614EC2"/>
    <w:rsid w:val="00615DFC"/>
    <w:rsid w:val="006334E9"/>
    <w:rsid w:val="006336A9"/>
    <w:rsid w:val="006363BE"/>
    <w:rsid w:val="0064190F"/>
    <w:rsid w:val="006570D0"/>
    <w:rsid w:val="0066087E"/>
    <w:rsid w:val="0066355A"/>
    <w:rsid w:val="00664C1B"/>
    <w:rsid w:val="00666BC9"/>
    <w:rsid w:val="00673064"/>
    <w:rsid w:val="0067440B"/>
    <w:rsid w:val="00680502"/>
    <w:rsid w:val="00686134"/>
    <w:rsid w:val="006A1B52"/>
    <w:rsid w:val="006A1E11"/>
    <w:rsid w:val="006A5C6B"/>
    <w:rsid w:val="006B5850"/>
    <w:rsid w:val="006B5927"/>
    <w:rsid w:val="006C5F58"/>
    <w:rsid w:val="006D6404"/>
    <w:rsid w:val="006E3679"/>
    <w:rsid w:val="006F1748"/>
    <w:rsid w:val="006F1A7A"/>
    <w:rsid w:val="006F5535"/>
    <w:rsid w:val="007004F9"/>
    <w:rsid w:val="007019AD"/>
    <w:rsid w:val="00703FCF"/>
    <w:rsid w:val="0071169F"/>
    <w:rsid w:val="00715EE5"/>
    <w:rsid w:val="007254A0"/>
    <w:rsid w:val="007254A6"/>
    <w:rsid w:val="0074188E"/>
    <w:rsid w:val="00744CA6"/>
    <w:rsid w:val="0076196F"/>
    <w:rsid w:val="00765FA1"/>
    <w:rsid w:val="0077391C"/>
    <w:rsid w:val="007876F9"/>
    <w:rsid w:val="007A03AB"/>
    <w:rsid w:val="007A0E88"/>
    <w:rsid w:val="007A15DC"/>
    <w:rsid w:val="007A2ADD"/>
    <w:rsid w:val="007A30A1"/>
    <w:rsid w:val="007B743B"/>
    <w:rsid w:val="007B7EEB"/>
    <w:rsid w:val="007C14C8"/>
    <w:rsid w:val="007C3442"/>
    <w:rsid w:val="007C4772"/>
    <w:rsid w:val="007E4CA7"/>
    <w:rsid w:val="007F7B98"/>
    <w:rsid w:val="00810E89"/>
    <w:rsid w:val="0081136A"/>
    <w:rsid w:val="008134A9"/>
    <w:rsid w:val="00824600"/>
    <w:rsid w:val="00824F3F"/>
    <w:rsid w:val="00834FA0"/>
    <w:rsid w:val="00837A4C"/>
    <w:rsid w:val="00840FF3"/>
    <w:rsid w:val="00844429"/>
    <w:rsid w:val="00851A4F"/>
    <w:rsid w:val="00854D52"/>
    <w:rsid w:val="00863AF1"/>
    <w:rsid w:val="00865A0D"/>
    <w:rsid w:val="00867E39"/>
    <w:rsid w:val="008818FC"/>
    <w:rsid w:val="00883BE3"/>
    <w:rsid w:val="008A1822"/>
    <w:rsid w:val="008A42FC"/>
    <w:rsid w:val="008A51C8"/>
    <w:rsid w:val="008B34E5"/>
    <w:rsid w:val="008D27A9"/>
    <w:rsid w:val="008D2F8B"/>
    <w:rsid w:val="008D65D0"/>
    <w:rsid w:val="008E27A5"/>
    <w:rsid w:val="008E38DA"/>
    <w:rsid w:val="008E3C43"/>
    <w:rsid w:val="008E56F6"/>
    <w:rsid w:val="008F6D21"/>
    <w:rsid w:val="00900CC7"/>
    <w:rsid w:val="00902845"/>
    <w:rsid w:val="0090325E"/>
    <w:rsid w:val="009037B9"/>
    <w:rsid w:val="0092335A"/>
    <w:rsid w:val="00926990"/>
    <w:rsid w:val="00926FF8"/>
    <w:rsid w:val="00936DCB"/>
    <w:rsid w:val="00947F7F"/>
    <w:rsid w:val="00953FE1"/>
    <w:rsid w:val="00956D9A"/>
    <w:rsid w:val="00957C81"/>
    <w:rsid w:val="00962763"/>
    <w:rsid w:val="0097054B"/>
    <w:rsid w:val="009868CB"/>
    <w:rsid w:val="009B0544"/>
    <w:rsid w:val="009C4AB8"/>
    <w:rsid w:val="009D367E"/>
    <w:rsid w:val="009D3BF0"/>
    <w:rsid w:val="009D4CCF"/>
    <w:rsid w:val="009E7354"/>
    <w:rsid w:val="009F39CB"/>
    <w:rsid w:val="00A01416"/>
    <w:rsid w:val="00A02BC1"/>
    <w:rsid w:val="00A074E6"/>
    <w:rsid w:val="00A12C54"/>
    <w:rsid w:val="00A34F39"/>
    <w:rsid w:val="00A373D1"/>
    <w:rsid w:val="00A54CB2"/>
    <w:rsid w:val="00A56546"/>
    <w:rsid w:val="00A613AB"/>
    <w:rsid w:val="00A624F8"/>
    <w:rsid w:val="00A770F3"/>
    <w:rsid w:val="00A87E04"/>
    <w:rsid w:val="00A90C9A"/>
    <w:rsid w:val="00AC32F3"/>
    <w:rsid w:val="00AD4189"/>
    <w:rsid w:val="00AD7077"/>
    <w:rsid w:val="00AE5F60"/>
    <w:rsid w:val="00AF3DB7"/>
    <w:rsid w:val="00B049EB"/>
    <w:rsid w:val="00B34217"/>
    <w:rsid w:val="00B37A4E"/>
    <w:rsid w:val="00B41753"/>
    <w:rsid w:val="00B6032C"/>
    <w:rsid w:val="00B6052D"/>
    <w:rsid w:val="00B66C76"/>
    <w:rsid w:val="00B732D9"/>
    <w:rsid w:val="00B80E86"/>
    <w:rsid w:val="00B9719A"/>
    <w:rsid w:val="00B97684"/>
    <w:rsid w:val="00BA6D5C"/>
    <w:rsid w:val="00BB0C3B"/>
    <w:rsid w:val="00BB1738"/>
    <w:rsid w:val="00BC29D2"/>
    <w:rsid w:val="00BD26AB"/>
    <w:rsid w:val="00BD6AA7"/>
    <w:rsid w:val="00BD72A1"/>
    <w:rsid w:val="00BF5083"/>
    <w:rsid w:val="00BF79F3"/>
    <w:rsid w:val="00C01CA1"/>
    <w:rsid w:val="00C07214"/>
    <w:rsid w:val="00C10FBA"/>
    <w:rsid w:val="00C21AE7"/>
    <w:rsid w:val="00C229EB"/>
    <w:rsid w:val="00C25BE2"/>
    <w:rsid w:val="00C4316B"/>
    <w:rsid w:val="00C43DBE"/>
    <w:rsid w:val="00C558DC"/>
    <w:rsid w:val="00C66539"/>
    <w:rsid w:val="00C67D6C"/>
    <w:rsid w:val="00C73F38"/>
    <w:rsid w:val="00C7725C"/>
    <w:rsid w:val="00C813F9"/>
    <w:rsid w:val="00CA1455"/>
    <w:rsid w:val="00CB7C4D"/>
    <w:rsid w:val="00CC26C8"/>
    <w:rsid w:val="00CC34CE"/>
    <w:rsid w:val="00CC7835"/>
    <w:rsid w:val="00CD571B"/>
    <w:rsid w:val="00CE0E22"/>
    <w:rsid w:val="00D02CA7"/>
    <w:rsid w:val="00D058B5"/>
    <w:rsid w:val="00D12F27"/>
    <w:rsid w:val="00D13148"/>
    <w:rsid w:val="00D20B32"/>
    <w:rsid w:val="00D22290"/>
    <w:rsid w:val="00D2326E"/>
    <w:rsid w:val="00D25194"/>
    <w:rsid w:val="00D273F1"/>
    <w:rsid w:val="00D32F29"/>
    <w:rsid w:val="00D332EE"/>
    <w:rsid w:val="00D3502D"/>
    <w:rsid w:val="00D50BAB"/>
    <w:rsid w:val="00D64679"/>
    <w:rsid w:val="00D65EDB"/>
    <w:rsid w:val="00D87951"/>
    <w:rsid w:val="00D941CE"/>
    <w:rsid w:val="00D96BFD"/>
    <w:rsid w:val="00DA6A92"/>
    <w:rsid w:val="00DA744C"/>
    <w:rsid w:val="00DB397D"/>
    <w:rsid w:val="00DB3A21"/>
    <w:rsid w:val="00DB7785"/>
    <w:rsid w:val="00DC53C6"/>
    <w:rsid w:val="00DD2345"/>
    <w:rsid w:val="00DD662E"/>
    <w:rsid w:val="00E01891"/>
    <w:rsid w:val="00E04FBA"/>
    <w:rsid w:val="00E134DF"/>
    <w:rsid w:val="00E24CBE"/>
    <w:rsid w:val="00E26E3F"/>
    <w:rsid w:val="00E30B32"/>
    <w:rsid w:val="00E30D8E"/>
    <w:rsid w:val="00E35BB3"/>
    <w:rsid w:val="00E61120"/>
    <w:rsid w:val="00E6562F"/>
    <w:rsid w:val="00E75F4D"/>
    <w:rsid w:val="00E765DC"/>
    <w:rsid w:val="00E8139D"/>
    <w:rsid w:val="00E81B9E"/>
    <w:rsid w:val="00E86477"/>
    <w:rsid w:val="00EA1CBC"/>
    <w:rsid w:val="00EA2F06"/>
    <w:rsid w:val="00EA36AF"/>
    <w:rsid w:val="00EA4057"/>
    <w:rsid w:val="00EA6EC4"/>
    <w:rsid w:val="00EB47D2"/>
    <w:rsid w:val="00ED0B75"/>
    <w:rsid w:val="00EE48AB"/>
    <w:rsid w:val="00F05141"/>
    <w:rsid w:val="00F17DD5"/>
    <w:rsid w:val="00F2191C"/>
    <w:rsid w:val="00F32AF2"/>
    <w:rsid w:val="00F334B4"/>
    <w:rsid w:val="00F36670"/>
    <w:rsid w:val="00F36CFF"/>
    <w:rsid w:val="00F4050B"/>
    <w:rsid w:val="00F45575"/>
    <w:rsid w:val="00F47DAE"/>
    <w:rsid w:val="00F52944"/>
    <w:rsid w:val="00F57319"/>
    <w:rsid w:val="00F6028C"/>
    <w:rsid w:val="00F672CF"/>
    <w:rsid w:val="00F72ABB"/>
    <w:rsid w:val="00F77D6F"/>
    <w:rsid w:val="00F96422"/>
    <w:rsid w:val="00FB10D4"/>
    <w:rsid w:val="00FB2C4B"/>
    <w:rsid w:val="00FC30CA"/>
    <w:rsid w:val="00FC32EF"/>
    <w:rsid w:val="00FC44A0"/>
    <w:rsid w:val="00FD404A"/>
    <w:rsid w:val="00FD6253"/>
    <w:rsid w:val="00FE7AC8"/>
    <w:rsid w:val="00FF4A54"/>
    <w:rsid w:val="15FABC41"/>
    <w:rsid w:val="16AE7ACA"/>
    <w:rsid w:val="2A6FDE00"/>
    <w:rsid w:val="324034AA"/>
    <w:rsid w:val="38CCA515"/>
    <w:rsid w:val="3E709C90"/>
    <w:rsid w:val="40551DD5"/>
    <w:rsid w:val="41D83C2A"/>
    <w:rsid w:val="4A0DB3A8"/>
    <w:rsid w:val="58BF7DA9"/>
    <w:rsid w:val="65873DD4"/>
    <w:rsid w:val="6ACE6C4A"/>
    <w:rsid w:val="6B20F2FA"/>
    <w:rsid w:val="6C3F68B0"/>
    <w:rsid w:val="6D410EB0"/>
    <w:rsid w:val="71F69A3F"/>
    <w:rsid w:val="7E03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AE4B"/>
  <w15:chartTrackingRefBased/>
  <w15:docId w15:val="{D7933875-E811-4905-A963-26328F86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51C"/>
  </w:style>
  <w:style w:type="paragraph" w:styleId="Heading1">
    <w:name w:val="heading 1"/>
    <w:basedOn w:val="Normal"/>
    <w:next w:val="Normal"/>
    <w:link w:val="Heading1Char"/>
    <w:uiPriority w:val="9"/>
    <w:qFormat/>
    <w:rsid w:val="00957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C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67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7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38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8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8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8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83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D26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9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1380-022-01720-6" TargetMode="External"/><Relationship Id="rId13" Type="http://schemas.openxmlformats.org/officeDocument/2006/relationships/hyperlink" Target="https://doi-org.proxy.libraries.rutgers.edu/10.1371/journal.pone.0307189" TargetMode="External"/><Relationship Id="rId18" Type="http://schemas.openxmlformats.org/officeDocument/2006/relationships/hyperlink" Target="https://www.newsweek.com/spiky-name-psychology-job-interview-hiring-decisions-2122712" TargetMode="External"/><Relationship Id="rId26" Type="http://schemas.openxmlformats.org/officeDocument/2006/relationships/hyperlink" Target="https://nypost.com/2025/09/02/lifestyle/women-prefer-acts-of-kindness-over-words-of-affirmation-in-relationships-new-study-say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73/pnas.2416709121" TargetMode="External"/><Relationship Id="rId7" Type="http://schemas.openxmlformats.org/officeDocument/2006/relationships/hyperlink" Target="https://www.huffpost.com/entry/how-long-you-need-to-walk-health-goog_l_6879232ae4b007ebff46fdb8" TargetMode="External"/><Relationship Id="rId12" Type="http://schemas.openxmlformats.org/officeDocument/2006/relationships/hyperlink" Target="https://kutv.com/news/offbeat/study-dogs-talk-owners-understand-talking-communicate-dog-pet-animals-pets-puppy-buttons-button-stella-tiktok-online-research-communication-science-research-scientists-researchers-discovery-discover" TargetMode="External"/><Relationship Id="rId17" Type="http://schemas.openxmlformats.org/officeDocument/2006/relationships/hyperlink" Target="https://doi.org/10.1038/s44271-025-00306-6" TargetMode="External"/><Relationship Id="rId25" Type="http://schemas.openxmlformats.org/officeDocument/2006/relationships/hyperlink" Target="https://pmc.ncbi.nlm.nih.gov/articles/PMC433068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urekalert.org/news-releases/1096655" TargetMode="External"/><Relationship Id="rId20" Type="http://schemas.openxmlformats.org/officeDocument/2006/relationships/hyperlink" Target="https://www.theguardian.com/science/2024/dec/23/middle-children-are-more-cooperative-than-their-siblings-study-suggest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111/pops.13044" TargetMode="External"/><Relationship Id="rId11" Type="http://schemas.openxmlformats.org/officeDocument/2006/relationships/hyperlink" Target="https://doi.org/10.1177/19485506251360041" TargetMode="External"/><Relationship Id="rId24" Type="http://schemas.openxmlformats.org/officeDocument/2006/relationships/hyperlink" Target="https://medicaldialogues.in/mdtv/diet-nutrition/videos/study-shows-how-your-diet-could-be-shaping-your-dreams-and-nightmares-154169" TargetMode="External"/><Relationship Id="rId5" Type="http://schemas.openxmlformats.org/officeDocument/2006/relationships/hyperlink" Target="https://www.buzzfeed.com/brittanywong/conspiracy-theories-generation" TargetMode="External"/><Relationship Id="rId15" Type="http://schemas.openxmlformats.org/officeDocument/2006/relationships/hyperlink" Target="https://doi.org/10.1177/01461672241313427" TargetMode="External"/><Relationship Id="rId23" Type="http://schemas.openxmlformats.org/officeDocument/2006/relationships/hyperlink" Target="https://journals.plos.org/plosone/article?id=10.1371/journal.pone.032785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hys.org/news/2025-08-events-foster-social.html" TargetMode="External"/><Relationship Id="rId19" Type="http://schemas.openxmlformats.org/officeDocument/2006/relationships/hyperlink" Target="https://doi.org/10.1016/j.actpsy.2025.1049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ture.com/articles/s41380-022-01720-6" TargetMode="External"/><Relationship Id="rId14" Type="http://schemas.openxmlformats.org/officeDocument/2006/relationships/hyperlink" Target="https://www.inc.com/jessica-stillman/want-to-increase-your-emotional-intelligence-new-psychology-research-has-a-simple-suggestion/91184078" TargetMode="External"/><Relationship Id="rId22" Type="http://schemas.openxmlformats.org/officeDocument/2006/relationships/hyperlink" Target="https://www.newsweek.com/gen-z-midlife-crises-happiness-mental-health-2120019" TargetMode="External"/><Relationship Id="rId27" Type="http://schemas.openxmlformats.org/officeDocument/2006/relationships/hyperlink" Target="https://doi.org/10.1007/s40806-025-00431-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Dickson</dc:creator>
  <cp:keywords/>
  <dc:description/>
  <cp:lastModifiedBy>Linnea Dickson</cp:lastModifiedBy>
  <cp:revision>9</cp:revision>
  <dcterms:created xsi:type="dcterms:W3CDTF">2025-09-09T21:55:00Z</dcterms:created>
  <dcterms:modified xsi:type="dcterms:W3CDTF">2025-09-09T22:03:00Z</dcterms:modified>
</cp:coreProperties>
</file>