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181259AE" w:rsidR="00D1010D" w:rsidRPr="00440370" w:rsidRDefault="0049251D" w:rsidP="0049251D">
      <w:pPr>
        <w:jc w:val="center"/>
        <w:rPr>
          <w:rFonts w:ascii="Arial" w:hAnsi="Arial" w:cs="Arial"/>
          <w:b/>
          <w:bCs/>
          <w:sz w:val="32"/>
          <w:szCs w:val="32"/>
        </w:rPr>
      </w:pPr>
      <w:r w:rsidRPr="00440370">
        <w:rPr>
          <w:rFonts w:ascii="Arial" w:hAnsi="Arial" w:cs="Arial"/>
          <w:b/>
          <w:bCs/>
          <w:sz w:val="32"/>
          <w:szCs w:val="32"/>
        </w:rPr>
        <w:t xml:space="preserve">Syllabus </w:t>
      </w:r>
    </w:p>
    <w:p w14:paraId="13072E46" w14:textId="533C6583" w:rsidR="008B2C31" w:rsidRPr="00440370" w:rsidRDefault="008B2C31" w:rsidP="0049251D">
      <w:pPr>
        <w:jc w:val="center"/>
        <w:rPr>
          <w:rFonts w:ascii="Arial" w:hAnsi="Arial" w:cs="Arial"/>
          <w:b/>
          <w:bCs/>
          <w:sz w:val="32"/>
          <w:szCs w:val="32"/>
        </w:rPr>
      </w:pPr>
      <w:r w:rsidRPr="00440370">
        <w:rPr>
          <w:rFonts w:ascii="Arial" w:hAnsi="Arial" w:cs="Arial"/>
          <w:b/>
          <w:bCs/>
          <w:sz w:val="32"/>
          <w:szCs w:val="32"/>
        </w:rPr>
        <w:t>830:360:</w:t>
      </w:r>
      <w:r w:rsidR="00DF34FA" w:rsidRPr="00440370">
        <w:rPr>
          <w:rFonts w:ascii="Arial" w:hAnsi="Arial" w:cs="Arial"/>
          <w:b/>
          <w:bCs/>
          <w:sz w:val="32"/>
          <w:szCs w:val="32"/>
        </w:rPr>
        <w:t>H6</w:t>
      </w:r>
    </w:p>
    <w:p w14:paraId="289ED592" w14:textId="4E318F47" w:rsidR="00DF34FA" w:rsidRPr="00440370" w:rsidRDefault="00DF34FA" w:rsidP="0049251D">
      <w:pPr>
        <w:jc w:val="center"/>
        <w:rPr>
          <w:rFonts w:ascii="Arial" w:hAnsi="Arial" w:cs="Arial"/>
          <w:b/>
          <w:bCs/>
          <w:sz w:val="32"/>
          <w:szCs w:val="32"/>
          <w:u w:val="single"/>
        </w:rPr>
      </w:pPr>
      <w:r w:rsidRPr="00440370">
        <w:rPr>
          <w:rFonts w:ascii="Arial" w:hAnsi="Arial" w:cs="Arial"/>
          <w:b/>
          <w:bCs/>
          <w:sz w:val="32"/>
          <w:szCs w:val="32"/>
          <w:u w:val="single"/>
        </w:rPr>
        <w:t>Drugs and Human Behavior</w:t>
      </w:r>
    </w:p>
    <w:p w14:paraId="5E527799" w14:textId="5F58CBB3" w:rsidR="00DF34FA" w:rsidRDefault="00DF34FA" w:rsidP="0049251D">
      <w:pPr>
        <w:jc w:val="center"/>
        <w:rPr>
          <w:rFonts w:ascii="Arial" w:hAnsi="Arial" w:cs="Arial"/>
          <w:b/>
          <w:bCs/>
          <w:sz w:val="22"/>
          <w:szCs w:val="22"/>
        </w:rPr>
      </w:pPr>
      <w:r w:rsidRPr="00440370">
        <w:rPr>
          <w:rFonts w:ascii="Arial" w:hAnsi="Arial" w:cs="Arial"/>
          <w:b/>
          <w:bCs/>
          <w:sz w:val="22"/>
          <w:szCs w:val="22"/>
        </w:rPr>
        <w:t>Summer 202</w:t>
      </w:r>
      <w:r w:rsidR="00F37172">
        <w:rPr>
          <w:rFonts w:ascii="Arial" w:hAnsi="Arial" w:cs="Arial"/>
          <w:b/>
          <w:bCs/>
          <w:sz w:val="22"/>
          <w:szCs w:val="22"/>
        </w:rPr>
        <w:t>2</w:t>
      </w:r>
      <w:r w:rsidRPr="00440370">
        <w:rPr>
          <w:rFonts w:ascii="Arial" w:hAnsi="Arial" w:cs="Arial"/>
          <w:b/>
          <w:bCs/>
          <w:sz w:val="22"/>
          <w:szCs w:val="22"/>
        </w:rPr>
        <w:t xml:space="preserve"> </w:t>
      </w:r>
      <w:r w:rsidR="00C26BCB">
        <w:rPr>
          <w:rFonts w:ascii="Arial" w:hAnsi="Arial" w:cs="Arial"/>
          <w:b/>
          <w:bCs/>
          <w:sz w:val="22"/>
          <w:szCs w:val="22"/>
        </w:rPr>
        <w:t>(July 11</w:t>
      </w:r>
      <w:r w:rsidR="00C26BCB" w:rsidRPr="00C26BCB">
        <w:rPr>
          <w:rFonts w:ascii="Arial" w:hAnsi="Arial" w:cs="Arial"/>
          <w:b/>
          <w:bCs/>
          <w:sz w:val="22"/>
          <w:szCs w:val="22"/>
          <w:vertAlign w:val="superscript"/>
        </w:rPr>
        <w:t>th</w:t>
      </w:r>
      <w:r w:rsidR="00C26BCB">
        <w:rPr>
          <w:rFonts w:ascii="Arial" w:hAnsi="Arial" w:cs="Arial"/>
          <w:b/>
          <w:bCs/>
          <w:sz w:val="22"/>
          <w:szCs w:val="22"/>
        </w:rPr>
        <w:t xml:space="preserve"> through August 17</w:t>
      </w:r>
      <w:r w:rsidR="00C26BCB" w:rsidRPr="00C26BCB">
        <w:rPr>
          <w:rFonts w:ascii="Arial" w:hAnsi="Arial" w:cs="Arial"/>
          <w:b/>
          <w:bCs/>
          <w:sz w:val="22"/>
          <w:szCs w:val="22"/>
          <w:vertAlign w:val="superscript"/>
        </w:rPr>
        <w:t>th</w:t>
      </w:r>
      <w:r w:rsidR="00C26BCB">
        <w:rPr>
          <w:rFonts w:ascii="Arial" w:hAnsi="Arial" w:cs="Arial"/>
          <w:b/>
          <w:bCs/>
          <w:sz w:val="22"/>
          <w:szCs w:val="22"/>
        </w:rPr>
        <w:t>)</w:t>
      </w:r>
    </w:p>
    <w:p w14:paraId="18EEB2A2" w14:textId="77777777" w:rsidR="0094282D" w:rsidRDefault="0094282D" w:rsidP="0094282D">
      <w:pPr>
        <w:rPr>
          <w:rFonts w:ascii="Arial" w:hAnsi="Arial" w:cs="Arial"/>
          <w:b/>
          <w:bCs/>
          <w:sz w:val="22"/>
          <w:szCs w:val="22"/>
          <w:u w:val="single"/>
        </w:rPr>
      </w:pPr>
      <w:r>
        <w:rPr>
          <w:rFonts w:ascii="Arial" w:hAnsi="Arial" w:cs="Arial"/>
          <w:b/>
          <w:bCs/>
          <w:sz w:val="22"/>
          <w:szCs w:val="22"/>
          <w:u w:val="single"/>
        </w:rPr>
        <w:t>Instructor:</w:t>
      </w:r>
    </w:p>
    <w:p w14:paraId="1847AA8D" w14:textId="77777777" w:rsidR="0094282D" w:rsidRDefault="0094282D" w:rsidP="0094282D">
      <w:pPr>
        <w:rPr>
          <w:rFonts w:ascii="Arial" w:hAnsi="Arial" w:cs="Arial"/>
          <w:sz w:val="22"/>
          <w:szCs w:val="22"/>
        </w:rPr>
      </w:pPr>
      <w:r>
        <w:rPr>
          <w:rFonts w:ascii="Arial" w:hAnsi="Arial" w:cs="Arial"/>
          <w:sz w:val="22"/>
          <w:szCs w:val="22"/>
        </w:rPr>
        <w:t>Danielle Hoyt, M.A.</w:t>
      </w:r>
    </w:p>
    <w:p w14:paraId="10669175" w14:textId="77777777" w:rsidR="0094282D" w:rsidRDefault="0094282D" w:rsidP="0094282D">
      <w:pPr>
        <w:rPr>
          <w:rFonts w:ascii="Arial" w:hAnsi="Arial" w:cs="Arial"/>
          <w:sz w:val="22"/>
          <w:szCs w:val="22"/>
        </w:rPr>
      </w:pPr>
      <w:r>
        <w:rPr>
          <w:rFonts w:ascii="Arial" w:hAnsi="Arial" w:cs="Arial"/>
          <w:sz w:val="22"/>
          <w:szCs w:val="22"/>
        </w:rPr>
        <w:t>Affective and Biological Underpinnings of Substance use and Anxiety (ABUSA) Lab</w:t>
      </w:r>
    </w:p>
    <w:p w14:paraId="73731B76" w14:textId="77777777" w:rsidR="00274146" w:rsidRDefault="0094282D" w:rsidP="00274146">
      <w:pPr>
        <w:rPr>
          <w:rFonts w:ascii="Arial" w:hAnsi="Arial" w:cs="Arial"/>
          <w:sz w:val="22"/>
          <w:szCs w:val="22"/>
        </w:rPr>
      </w:pPr>
      <w:r>
        <w:rPr>
          <w:rFonts w:ascii="Arial" w:hAnsi="Arial" w:cs="Arial"/>
          <w:sz w:val="22"/>
          <w:szCs w:val="22"/>
        </w:rPr>
        <w:t xml:space="preserve">Email: </w:t>
      </w:r>
      <w:hyperlink r:id="rId7" w:history="1">
        <w:r w:rsidRPr="001C727E">
          <w:rPr>
            <w:rStyle w:val="Hyperlink"/>
            <w:rFonts w:ascii="Arial" w:hAnsi="Arial" w:cs="Arial"/>
            <w:sz w:val="22"/>
            <w:szCs w:val="22"/>
          </w:rPr>
          <w:t>Danielle.Hoyt@Rutgers.edu</w:t>
        </w:r>
      </w:hyperlink>
    </w:p>
    <w:p w14:paraId="47C65290" w14:textId="77777777" w:rsidR="00274146" w:rsidRDefault="00274146" w:rsidP="00274146">
      <w:pPr>
        <w:spacing w:before="240"/>
        <w:rPr>
          <w:rFonts w:ascii="Arial" w:hAnsi="Arial" w:cs="Arial"/>
          <w:sz w:val="22"/>
          <w:szCs w:val="22"/>
        </w:rPr>
      </w:pPr>
    </w:p>
    <w:p w14:paraId="579FB921" w14:textId="21F17947" w:rsidR="00440370" w:rsidRPr="00274146" w:rsidRDefault="00440370" w:rsidP="00274146">
      <w:pPr>
        <w:rPr>
          <w:rFonts w:ascii="Arial" w:hAnsi="Arial" w:cs="Arial"/>
          <w:sz w:val="22"/>
          <w:szCs w:val="22"/>
        </w:rPr>
      </w:pPr>
      <w:r w:rsidRPr="00C17969">
        <w:rPr>
          <w:rFonts w:ascii="Arial" w:hAnsi="Arial" w:cs="Arial"/>
          <w:b/>
          <w:bCs/>
          <w:sz w:val="22"/>
          <w:szCs w:val="22"/>
          <w:u w:val="single"/>
        </w:rPr>
        <w:t>Overall Course Description:</w:t>
      </w:r>
    </w:p>
    <w:p w14:paraId="3B13337A" w14:textId="77777777" w:rsidR="00100E4C" w:rsidRPr="00C17969" w:rsidRDefault="00100E4C" w:rsidP="00100E4C">
      <w:pPr>
        <w:pStyle w:val="xmsonormal"/>
        <w:rPr>
          <w:rFonts w:ascii="Arial" w:hAnsi="Arial" w:cs="Arial"/>
        </w:rPr>
      </w:pPr>
      <w:r w:rsidRPr="00C17969">
        <w:rPr>
          <w:rFonts w:ascii="Arial" w:hAnsi="Arial" w:cs="Arial"/>
        </w:rPr>
        <w:t xml:space="preserve">The main objective of this course is to provide students with an understanding of the biological mechanics of psychoactive (i.e., mind-altering) drugs, their relationship with human behavior, and societal influences on and effects of drug use and abuse. We will take a biopsychosocial approach, covering the biological workings of drugs within the brain, the psychological effects of these drugs in the short and long term, and societal impacts and influences. The course will cover the major psychoactive drug classes, ranging from caffeine, nicotine, and alcohol to marijuana, </w:t>
      </w:r>
      <w:proofErr w:type="gramStart"/>
      <w:r w:rsidRPr="00C17969">
        <w:rPr>
          <w:rFonts w:ascii="Arial" w:hAnsi="Arial" w:cs="Arial"/>
        </w:rPr>
        <w:t>opioids</w:t>
      </w:r>
      <w:proofErr w:type="gramEnd"/>
      <w:r w:rsidRPr="00C17969">
        <w:rPr>
          <w:rFonts w:ascii="Arial" w:hAnsi="Arial" w:cs="Arial"/>
        </w:rPr>
        <w:t xml:space="preserve"> and antipsychotics, among others. </w:t>
      </w:r>
    </w:p>
    <w:p w14:paraId="1A661DF8" w14:textId="6AAA941A" w:rsidR="00440370" w:rsidRDefault="00440370" w:rsidP="00274146">
      <w:pPr>
        <w:spacing w:before="240"/>
        <w:rPr>
          <w:rFonts w:ascii="Arial" w:hAnsi="Arial" w:cs="Arial"/>
          <w:sz w:val="22"/>
          <w:szCs w:val="22"/>
        </w:rPr>
      </w:pPr>
    </w:p>
    <w:p w14:paraId="2D009FE9" w14:textId="2E5635FA" w:rsidR="00100E4C" w:rsidRDefault="00100E4C" w:rsidP="00440370">
      <w:pPr>
        <w:rPr>
          <w:rFonts w:ascii="Arial" w:hAnsi="Arial" w:cs="Arial"/>
          <w:sz w:val="22"/>
          <w:szCs w:val="22"/>
        </w:rPr>
      </w:pPr>
      <w:r>
        <w:rPr>
          <w:rFonts w:ascii="Arial" w:hAnsi="Arial" w:cs="Arial"/>
          <w:b/>
          <w:bCs/>
          <w:sz w:val="22"/>
          <w:szCs w:val="22"/>
          <w:u w:val="single"/>
        </w:rPr>
        <w:t>Class Location:</w:t>
      </w:r>
    </w:p>
    <w:p w14:paraId="6B40E0FE" w14:textId="2511EC80" w:rsidR="00ED1636" w:rsidRDefault="00100E4C" w:rsidP="00440370">
      <w:pPr>
        <w:rPr>
          <w:rFonts w:ascii="Arial" w:hAnsi="Arial" w:cs="Arial"/>
          <w:sz w:val="22"/>
          <w:szCs w:val="22"/>
        </w:rPr>
      </w:pPr>
      <w:r>
        <w:rPr>
          <w:rFonts w:ascii="Arial" w:hAnsi="Arial" w:cs="Arial"/>
          <w:sz w:val="22"/>
          <w:szCs w:val="22"/>
        </w:rPr>
        <w:t xml:space="preserve">Class will be taking place </w:t>
      </w:r>
      <w:r w:rsidR="00C26BCB">
        <w:rPr>
          <w:rFonts w:ascii="Arial" w:hAnsi="Arial" w:cs="Arial"/>
          <w:sz w:val="22"/>
          <w:szCs w:val="22"/>
        </w:rPr>
        <w:t>in person in LSH-A137.</w:t>
      </w:r>
    </w:p>
    <w:p w14:paraId="1C6551F9" w14:textId="36377F00" w:rsidR="00ED1636" w:rsidRDefault="00ED1636" w:rsidP="00274146">
      <w:pPr>
        <w:spacing w:before="240"/>
        <w:rPr>
          <w:rFonts w:ascii="Arial" w:hAnsi="Arial" w:cs="Arial"/>
          <w:sz w:val="22"/>
          <w:szCs w:val="22"/>
        </w:rPr>
      </w:pPr>
    </w:p>
    <w:p w14:paraId="0A0FE8D6" w14:textId="5244D24C" w:rsidR="00ED1636" w:rsidRDefault="00ED1636" w:rsidP="00440370">
      <w:pPr>
        <w:rPr>
          <w:rFonts w:ascii="Arial" w:hAnsi="Arial" w:cs="Arial"/>
          <w:b/>
          <w:bCs/>
          <w:sz w:val="22"/>
          <w:szCs w:val="22"/>
          <w:u w:val="single"/>
        </w:rPr>
      </w:pPr>
      <w:r>
        <w:rPr>
          <w:rFonts w:ascii="Arial" w:hAnsi="Arial" w:cs="Arial"/>
          <w:b/>
          <w:bCs/>
          <w:sz w:val="22"/>
          <w:szCs w:val="22"/>
          <w:u w:val="single"/>
        </w:rPr>
        <w:t>Meeting Times:</w:t>
      </w:r>
    </w:p>
    <w:p w14:paraId="5C84C73F" w14:textId="0C6BD1C3" w:rsidR="00ED1636" w:rsidRDefault="00ED1636" w:rsidP="00ED1636">
      <w:pPr>
        <w:rPr>
          <w:rFonts w:ascii="Arial" w:hAnsi="Arial" w:cs="Arial"/>
          <w:sz w:val="22"/>
          <w:szCs w:val="22"/>
        </w:rPr>
      </w:pPr>
      <w:r w:rsidRPr="00C26BCB">
        <w:rPr>
          <w:rFonts w:ascii="Arial" w:hAnsi="Arial" w:cs="Arial"/>
          <w:sz w:val="22"/>
          <w:szCs w:val="22"/>
        </w:rPr>
        <w:t xml:space="preserve">Class will meet from </w:t>
      </w:r>
      <w:r w:rsidRPr="00C26BCB">
        <w:rPr>
          <w:rFonts w:ascii="Arial" w:hAnsi="Arial" w:cs="Arial"/>
          <w:b/>
          <w:bCs/>
          <w:i/>
          <w:iCs/>
          <w:sz w:val="22"/>
          <w:szCs w:val="22"/>
          <w:u w:val="single"/>
        </w:rPr>
        <w:t>6-10 pm on Tuesdays and Thursdays</w:t>
      </w:r>
      <w:r w:rsidRPr="00C26BCB">
        <w:rPr>
          <w:rFonts w:ascii="Arial" w:hAnsi="Arial" w:cs="Arial"/>
          <w:sz w:val="22"/>
          <w:szCs w:val="22"/>
        </w:rPr>
        <w:t xml:space="preserve"> between July 1</w:t>
      </w:r>
      <w:r w:rsidR="00C26BCB" w:rsidRPr="00C26BCB">
        <w:rPr>
          <w:rFonts w:ascii="Arial" w:hAnsi="Arial" w:cs="Arial"/>
          <w:sz w:val="22"/>
          <w:szCs w:val="22"/>
        </w:rPr>
        <w:t>1</w:t>
      </w:r>
      <w:r w:rsidRPr="00C26BCB">
        <w:rPr>
          <w:rFonts w:ascii="Arial" w:hAnsi="Arial" w:cs="Arial"/>
          <w:sz w:val="22"/>
          <w:szCs w:val="22"/>
          <w:vertAlign w:val="superscript"/>
        </w:rPr>
        <w:t>th</w:t>
      </w:r>
      <w:r w:rsidRPr="00C26BCB">
        <w:rPr>
          <w:rFonts w:ascii="Arial" w:hAnsi="Arial" w:cs="Arial"/>
          <w:sz w:val="22"/>
          <w:szCs w:val="22"/>
        </w:rPr>
        <w:t xml:space="preserve"> and August 1</w:t>
      </w:r>
      <w:r w:rsidR="00C26BCB" w:rsidRPr="00C26BCB">
        <w:rPr>
          <w:rFonts w:ascii="Arial" w:hAnsi="Arial" w:cs="Arial"/>
          <w:sz w:val="22"/>
          <w:szCs w:val="22"/>
        </w:rPr>
        <w:t>7</w:t>
      </w:r>
      <w:r w:rsidRPr="00C26BCB">
        <w:rPr>
          <w:rFonts w:ascii="Arial" w:hAnsi="Arial" w:cs="Arial"/>
          <w:sz w:val="22"/>
          <w:szCs w:val="22"/>
          <w:vertAlign w:val="superscript"/>
        </w:rPr>
        <w:t>th</w:t>
      </w:r>
      <w:r w:rsidRPr="00C26BCB">
        <w:rPr>
          <w:rFonts w:ascii="Arial" w:hAnsi="Arial" w:cs="Arial"/>
          <w:sz w:val="22"/>
          <w:szCs w:val="22"/>
        </w:rPr>
        <w:t>.</w:t>
      </w:r>
    </w:p>
    <w:p w14:paraId="703A2CDE" w14:textId="02D842CE" w:rsidR="00AA60CF" w:rsidRDefault="00AA60CF" w:rsidP="00274146">
      <w:pPr>
        <w:spacing w:before="240"/>
        <w:rPr>
          <w:rFonts w:ascii="Arial" w:hAnsi="Arial" w:cs="Arial"/>
          <w:sz w:val="22"/>
          <w:szCs w:val="22"/>
        </w:rPr>
      </w:pPr>
    </w:p>
    <w:p w14:paraId="3D877995" w14:textId="11AE6640" w:rsidR="00AA60CF" w:rsidRDefault="00AA60CF" w:rsidP="00ED1636">
      <w:pPr>
        <w:rPr>
          <w:rFonts w:ascii="Arial" w:hAnsi="Arial" w:cs="Arial"/>
          <w:b/>
          <w:bCs/>
          <w:sz w:val="22"/>
          <w:szCs w:val="22"/>
          <w:u w:val="single"/>
        </w:rPr>
      </w:pPr>
      <w:r>
        <w:rPr>
          <w:rFonts w:ascii="Arial" w:hAnsi="Arial" w:cs="Arial"/>
          <w:b/>
          <w:bCs/>
          <w:sz w:val="22"/>
          <w:szCs w:val="22"/>
          <w:u w:val="single"/>
        </w:rPr>
        <w:t>Office Hours:</w:t>
      </w:r>
    </w:p>
    <w:p w14:paraId="6A0914F4" w14:textId="63E57670" w:rsidR="00F800C4" w:rsidRPr="00775636" w:rsidRDefault="00C26BCB" w:rsidP="00ED1636">
      <w:pPr>
        <w:rPr>
          <w:rFonts w:ascii="Arial" w:hAnsi="Arial" w:cs="Arial"/>
          <w:b/>
          <w:bCs/>
          <w:sz w:val="22"/>
          <w:szCs w:val="22"/>
          <w:u w:val="single"/>
        </w:rPr>
      </w:pPr>
      <w:r>
        <w:rPr>
          <w:rFonts w:ascii="Arial" w:hAnsi="Arial" w:cs="Arial"/>
          <w:sz w:val="22"/>
          <w:szCs w:val="22"/>
        </w:rPr>
        <w:t xml:space="preserve">Office Hours TBD – will be announced first week of class. </w:t>
      </w:r>
    </w:p>
    <w:p w14:paraId="4D9E6601" w14:textId="15BF1C39" w:rsidR="00AA60CF" w:rsidRDefault="00AA60CF" w:rsidP="00ED1636">
      <w:pPr>
        <w:rPr>
          <w:rFonts w:ascii="Arial" w:hAnsi="Arial" w:cs="Arial"/>
          <w:sz w:val="22"/>
          <w:szCs w:val="22"/>
        </w:rPr>
      </w:pPr>
    </w:p>
    <w:p w14:paraId="5FAA707A" w14:textId="6742F6CE" w:rsidR="0094282D" w:rsidRDefault="0094282D" w:rsidP="00ED1636">
      <w:pPr>
        <w:rPr>
          <w:rFonts w:ascii="Arial" w:hAnsi="Arial" w:cs="Arial"/>
          <w:sz w:val="22"/>
          <w:szCs w:val="22"/>
        </w:rPr>
      </w:pPr>
      <w:r>
        <w:rPr>
          <w:rFonts w:ascii="Arial" w:hAnsi="Arial" w:cs="Arial"/>
          <w:i/>
          <w:iCs/>
          <w:sz w:val="22"/>
          <w:szCs w:val="22"/>
          <w:u w:val="single"/>
        </w:rPr>
        <w:t>What are office hours for?</w:t>
      </w:r>
    </w:p>
    <w:p w14:paraId="0F03316D" w14:textId="4B49C0B8" w:rsidR="0094282D" w:rsidRDefault="0094282D" w:rsidP="0094282D">
      <w:pPr>
        <w:rPr>
          <w:rFonts w:ascii="Arial" w:hAnsi="Arial" w:cs="Arial"/>
          <w:sz w:val="22"/>
          <w:szCs w:val="22"/>
        </w:rPr>
      </w:pPr>
      <w:r>
        <w:rPr>
          <w:rFonts w:ascii="Arial" w:hAnsi="Arial" w:cs="Arial"/>
          <w:sz w:val="22"/>
          <w:szCs w:val="22"/>
        </w:rPr>
        <w:t>Office hours can be used for a variety of purposes, including but not limited to:</w:t>
      </w:r>
    </w:p>
    <w:p w14:paraId="67732929" w14:textId="4FF93B0F" w:rsidR="0094282D" w:rsidRDefault="0094282D" w:rsidP="0094282D">
      <w:pPr>
        <w:pStyle w:val="ListParagraph"/>
        <w:numPr>
          <w:ilvl w:val="0"/>
          <w:numId w:val="3"/>
        </w:numPr>
        <w:rPr>
          <w:rFonts w:ascii="Arial" w:hAnsi="Arial" w:cs="Arial"/>
          <w:sz w:val="22"/>
          <w:szCs w:val="22"/>
        </w:rPr>
      </w:pPr>
      <w:r>
        <w:rPr>
          <w:rFonts w:ascii="Arial" w:hAnsi="Arial" w:cs="Arial"/>
          <w:sz w:val="22"/>
          <w:szCs w:val="22"/>
        </w:rPr>
        <w:t xml:space="preserve">Additional explanation or review of course concepts </w:t>
      </w:r>
    </w:p>
    <w:p w14:paraId="6521880C" w14:textId="0E18162A" w:rsidR="0094282D" w:rsidRDefault="0094282D" w:rsidP="0094282D">
      <w:pPr>
        <w:pStyle w:val="ListParagraph"/>
        <w:numPr>
          <w:ilvl w:val="0"/>
          <w:numId w:val="3"/>
        </w:numPr>
        <w:rPr>
          <w:rFonts w:ascii="Arial" w:hAnsi="Arial" w:cs="Arial"/>
          <w:sz w:val="22"/>
          <w:szCs w:val="22"/>
        </w:rPr>
      </w:pPr>
      <w:r>
        <w:rPr>
          <w:rFonts w:ascii="Arial" w:hAnsi="Arial" w:cs="Arial"/>
          <w:sz w:val="22"/>
          <w:szCs w:val="22"/>
        </w:rPr>
        <w:t>Review of course assignments or grades</w:t>
      </w:r>
    </w:p>
    <w:p w14:paraId="4D16F2D8" w14:textId="60F2B0B5" w:rsidR="0094282D" w:rsidRDefault="0094282D" w:rsidP="0094282D">
      <w:pPr>
        <w:pStyle w:val="ListParagraph"/>
        <w:numPr>
          <w:ilvl w:val="0"/>
          <w:numId w:val="3"/>
        </w:numPr>
        <w:rPr>
          <w:rFonts w:ascii="Arial" w:hAnsi="Arial" w:cs="Arial"/>
          <w:sz w:val="22"/>
          <w:szCs w:val="22"/>
        </w:rPr>
      </w:pPr>
      <w:r>
        <w:rPr>
          <w:rFonts w:ascii="Arial" w:hAnsi="Arial" w:cs="Arial"/>
          <w:sz w:val="22"/>
          <w:szCs w:val="22"/>
        </w:rPr>
        <w:t xml:space="preserve">Review of course readings </w:t>
      </w:r>
    </w:p>
    <w:p w14:paraId="597205EA" w14:textId="07761FBC" w:rsidR="0094282D" w:rsidRDefault="0094282D" w:rsidP="0094282D">
      <w:pPr>
        <w:pStyle w:val="ListParagraph"/>
        <w:numPr>
          <w:ilvl w:val="0"/>
          <w:numId w:val="3"/>
        </w:numPr>
        <w:rPr>
          <w:rFonts w:ascii="Arial" w:hAnsi="Arial" w:cs="Arial"/>
          <w:sz w:val="22"/>
          <w:szCs w:val="22"/>
        </w:rPr>
      </w:pPr>
      <w:r>
        <w:rPr>
          <w:rFonts w:ascii="Arial" w:hAnsi="Arial" w:cs="Arial"/>
          <w:sz w:val="22"/>
          <w:szCs w:val="22"/>
        </w:rPr>
        <w:t>Discussion of questions or topics pertaining to drugs and human behavior</w:t>
      </w:r>
    </w:p>
    <w:p w14:paraId="227BE712" w14:textId="7595025E" w:rsidR="0094282D" w:rsidRDefault="0094282D" w:rsidP="0094282D">
      <w:pPr>
        <w:pStyle w:val="ListParagraph"/>
        <w:numPr>
          <w:ilvl w:val="0"/>
          <w:numId w:val="3"/>
        </w:numPr>
        <w:rPr>
          <w:rFonts w:ascii="Arial" w:hAnsi="Arial" w:cs="Arial"/>
          <w:sz w:val="22"/>
          <w:szCs w:val="22"/>
        </w:rPr>
      </w:pPr>
      <w:r>
        <w:rPr>
          <w:rFonts w:ascii="Arial" w:hAnsi="Arial" w:cs="Arial"/>
          <w:sz w:val="22"/>
          <w:szCs w:val="22"/>
        </w:rPr>
        <w:t xml:space="preserve">Anything else course related that you’d like to talk with me about outside of structured class time </w:t>
      </w:r>
    </w:p>
    <w:p w14:paraId="799CF710" w14:textId="5CC5C3EF" w:rsidR="0094282D" w:rsidRDefault="0094282D" w:rsidP="00ED1636">
      <w:pPr>
        <w:rPr>
          <w:rFonts w:ascii="Arial" w:hAnsi="Arial" w:cs="Arial"/>
          <w:sz w:val="22"/>
          <w:szCs w:val="22"/>
        </w:rPr>
      </w:pPr>
      <w:r>
        <w:rPr>
          <w:rFonts w:ascii="Arial" w:hAnsi="Arial" w:cs="Arial"/>
          <w:sz w:val="22"/>
          <w:szCs w:val="22"/>
        </w:rPr>
        <w:t>I am happy to additionally meet with you if you have questions on clinical psychology more broadly, though will ask that those be set up separate from the full class office hours and that you let me know that’s the topic you would like to discuss</w:t>
      </w:r>
      <w:r w:rsidR="00775636">
        <w:rPr>
          <w:rFonts w:ascii="Arial" w:hAnsi="Arial" w:cs="Arial"/>
          <w:sz w:val="22"/>
          <w:szCs w:val="22"/>
        </w:rPr>
        <w:t xml:space="preserve"> ahead of time</w:t>
      </w:r>
      <w:r>
        <w:rPr>
          <w:rFonts w:ascii="Arial" w:hAnsi="Arial" w:cs="Arial"/>
          <w:sz w:val="22"/>
          <w:szCs w:val="22"/>
        </w:rPr>
        <w:t xml:space="preserve">. </w:t>
      </w:r>
    </w:p>
    <w:p w14:paraId="7CEBDBF7" w14:textId="77777777" w:rsidR="00CF4862" w:rsidRDefault="00CF4862" w:rsidP="00274146">
      <w:pPr>
        <w:spacing w:before="240"/>
        <w:rPr>
          <w:rFonts w:ascii="Arial" w:hAnsi="Arial" w:cs="Arial"/>
          <w:b/>
          <w:bCs/>
          <w:sz w:val="22"/>
          <w:szCs w:val="22"/>
          <w:u w:val="single"/>
        </w:rPr>
      </w:pPr>
    </w:p>
    <w:p w14:paraId="395BB8B1" w14:textId="7936FEF9" w:rsidR="00AA60CF" w:rsidRDefault="0094282D" w:rsidP="00ED1636">
      <w:pPr>
        <w:rPr>
          <w:rFonts w:ascii="Arial" w:hAnsi="Arial" w:cs="Arial"/>
          <w:b/>
          <w:bCs/>
          <w:sz w:val="22"/>
          <w:szCs w:val="22"/>
          <w:u w:val="single"/>
        </w:rPr>
      </w:pPr>
      <w:r>
        <w:rPr>
          <w:rFonts w:ascii="Arial" w:hAnsi="Arial" w:cs="Arial"/>
          <w:b/>
          <w:bCs/>
          <w:sz w:val="22"/>
          <w:szCs w:val="22"/>
          <w:u w:val="single"/>
        </w:rPr>
        <w:t>Course Communication:</w:t>
      </w:r>
    </w:p>
    <w:p w14:paraId="1B9E99C8" w14:textId="49C8A97F" w:rsidR="00CF4862" w:rsidRPr="00CF4862" w:rsidRDefault="00CF4862" w:rsidP="00CF4862">
      <w:pPr>
        <w:spacing w:before="240"/>
        <w:rPr>
          <w:rFonts w:ascii="Arial" w:hAnsi="Arial" w:cs="Arial"/>
          <w:i/>
          <w:iCs/>
          <w:sz w:val="22"/>
          <w:szCs w:val="22"/>
          <w:u w:val="single"/>
        </w:rPr>
      </w:pPr>
      <w:r>
        <w:rPr>
          <w:rFonts w:ascii="Arial" w:hAnsi="Arial" w:cs="Arial"/>
          <w:i/>
          <w:iCs/>
          <w:sz w:val="22"/>
          <w:szCs w:val="22"/>
          <w:u w:val="single"/>
        </w:rPr>
        <w:t>Canvas Notifications</w:t>
      </w:r>
    </w:p>
    <w:p w14:paraId="044C2BBF" w14:textId="29FAA2C9" w:rsidR="0094282D" w:rsidRDefault="0094282D" w:rsidP="00ED1636">
      <w:pPr>
        <w:rPr>
          <w:rFonts w:ascii="Arial" w:hAnsi="Arial" w:cs="Arial"/>
          <w:sz w:val="22"/>
          <w:szCs w:val="22"/>
        </w:rPr>
      </w:pPr>
      <w:r>
        <w:rPr>
          <w:rFonts w:ascii="Arial" w:hAnsi="Arial" w:cs="Arial"/>
          <w:sz w:val="22"/>
          <w:szCs w:val="22"/>
        </w:rPr>
        <w:t>Nearly all course communications will be sent directly from Canvas, particularly through the course announcements function. Therefore</w:t>
      </w:r>
      <w:r w:rsidR="00775636">
        <w:rPr>
          <w:rFonts w:ascii="Arial" w:hAnsi="Arial" w:cs="Arial"/>
          <w:sz w:val="22"/>
          <w:szCs w:val="22"/>
        </w:rPr>
        <w:t>,</w:t>
      </w:r>
      <w:r>
        <w:rPr>
          <w:rFonts w:ascii="Arial" w:hAnsi="Arial" w:cs="Arial"/>
          <w:sz w:val="22"/>
          <w:szCs w:val="22"/>
        </w:rPr>
        <w:t xml:space="preserve"> it is </w:t>
      </w:r>
      <w:r>
        <w:rPr>
          <w:rFonts w:ascii="Arial" w:hAnsi="Arial" w:cs="Arial"/>
          <w:b/>
          <w:bCs/>
          <w:i/>
          <w:iCs/>
          <w:sz w:val="22"/>
          <w:szCs w:val="22"/>
          <w:u w:val="single"/>
        </w:rPr>
        <w:t xml:space="preserve">critically important that you update your </w:t>
      </w:r>
      <w:r>
        <w:rPr>
          <w:rFonts w:ascii="Arial" w:hAnsi="Arial" w:cs="Arial"/>
          <w:b/>
          <w:bCs/>
          <w:i/>
          <w:iCs/>
          <w:sz w:val="22"/>
          <w:szCs w:val="22"/>
          <w:u w:val="single"/>
        </w:rPr>
        <w:lastRenderedPageBreak/>
        <w:t>Canvas notification settings to allow announcements and messages from our Canvas site to be sent to your email account</w:t>
      </w:r>
      <w:r>
        <w:rPr>
          <w:rFonts w:ascii="Arial" w:hAnsi="Arial" w:cs="Arial"/>
          <w:sz w:val="22"/>
          <w:szCs w:val="22"/>
        </w:rPr>
        <w:t xml:space="preserve">. These communications will contain critical course information that you will be responsible for.  </w:t>
      </w:r>
    </w:p>
    <w:p w14:paraId="5B007F95" w14:textId="3D2B517E" w:rsidR="00044BE8" w:rsidRDefault="00044BE8" w:rsidP="00ED1636">
      <w:pPr>
        <w:rPr>
          <w:rFonts w:ascii="Arial" w:hAnsi="Arial" w:cs="Arial"/>
          <w:sz w:val="22"/>
          <w:szCs w:val="22"/>
        </w:rPr>
      </w:pPr>
    </w:p>
    <w:p w14:paraId="41E22ADC" w14:textId="4B5C38FA" w:rsidR="00044BE8" w:rsidRDefault="00044BE8" w:rsidP="00ED1636">
      <w:pPr>
        <w:rPr>
          <w:rFonts w:ascii="Arial" w:hAnsi="Arial" w:cs="Arial"/>
          <w:sz w:val="22"/>
          <w:szCs w:val="22"/>
        </w:rPr>
      </w:pPr>
      <w:r>
        <w:rPr>
          <w:rFonts w:ascii="Arial" w:hAnsi="Arial" w:cs="Arial"/>
          <w:i/>
          <w:iCs/>
          <w:sz w:val="22"/>
          <w:szCs w:val="22"/>
          <w:u w:val="single"/>
        </w:rPr>
        <w:t>Emails</w:t>
      </w:r>
    </w:p>
    <w:p w14:paraId="2C02B540" w14:textId="58EB062B" w:rsidR="00044BE8" w:rsidRDefault="00044BE8" w:rsidP="00ED1636">
      <w:pPr>
        <w:rPr>
          <w:rFonts w:ascii="Arial" w:hAnsi="Arial" w:cs="Arial"/>
          <w:sz w:val="22"/>
          <w:szCs w:val="22"/>
        </w:rPr>
      </w:pPr>
      <w:r>
        <w:rPr>
          <w:rFonts w:ascii="Arial" w:hAnsi="Arial" w:cs="Arial"/>
          <w:sz w:val="22"/>
          <w:szCs w:val="22"/>
        </w:rPr>
        <w:t>Please email me from your Rutgers account. Most other accounts get sent to my spa</w:t>
      </w:r>
      <w:r w:rsidR="00274146">
        <w:rPr>
          <w:rFonts w:ascii="Arial" w:hAnsi="Arial" w:cs="Arial"/>
          <w:sz w:val="22"/>
          <w:szCs w:val="22"/>
        </w:rPr>
        <w:t>m</w:t>
      </w:r>
      <w:r>
        <w:rPr>
          <w:rFonts w:ascii="Arial" w:hAnsi="Arial" w:cs="Arial"/>
          <w:sz w:val="22"/>
          <w:szCs w:val="22"/>
        </w:rPr>
        <w:t xml:space="preserve"> folder, and I don’t want to miss your message</w:t>
      </w:r>
      <w:r w:rsidR="00775636">
        <w:rPr>
          <w:rFonts w:ascii="Arial" w:hAnsi="Arial" w:cs="Arial"/>
          <w:sz w:val="22"/>
          <w:szCs w:val="22"/>
        </w:rPr>
        <w:t>!</w:t>
      </w:r>
    </w:p>
    <w:p w14:paraId="3FD84BA4" w14:textId="2DBEE756" w:rsidR="00044BE8" w:rsidRDefault="00044BE8" w:rsidP="00ED1636">
      <w:pPr>
        <w:rPr>
          <w:rFonts w:ascii="Arial" w:hAnsi="Arial" w:cs="Arial"/>
          <w:sz w:val="22"/>
          <w:szCs w:val="22"/>
        </w:rPr>
      </w:pPr>
      <w:r>
        <w:rPr>
          <w:rFonts w:ascii="Arial" w:hAnsi="Arial" w:cs="Arial"/>
          <w:sz w:val="22"/>
          <w:szCs w:val="22"/>
        </w:rPr>
        <w:t xml:space="preserve">Although I will do my best to respond to all emails as quickly as possible, please note that it may take up to 2 business days to receive a response. Please </w:t>
      </w:r>
      <w:r>
        <w:rPr>
          <w:rFonts w:ascii="Arial" w:hAnsi="Arial" w:cs="Arial"/>
          <w:sz w:val="22"/>
          <w:szCs w:val="22"/>
          <w:u w:val="single"/>
        </w:rPr>
        <w:t>do not</w:t>
      </w:r>
      <w:r>
        <w:rPr>
          <w:rFonts w:ascii="Arial" w:hAnsi="Arial" w:cs="Arial"/>
          <w:sz w:val="22"/>
          <w:szCs w:val="22"/>
        </w:rPr>
        <w:t xml:space="preserve"> wait until the last moment to email me with questions about assignments as I will not always be available to respond the same day. </w:t>
      </w:r>
    </w:p>
    <w:p w14:paraId="3ABE9644" w14:textId="3C976F38" w:rsidR="00CF4862" w:rsidRDefault="00CF4862" w:rsidP="00274146">
      <w:pPr>
        <w:spacing w:before="240"/>
        <w:rPr>
          <w:rFonts w:ascii="Arial" w:hAnsi="Arial" w:cs="Arial"/>
          <w:sz w:val="22"/>
          <w:szCs w:val="22"/>
        </w:rPr>
      </w:pPr>
    </w:p>
    <w:p w14:paraId="189279E2" w14:textId="33587825" w:rsidR="00CF4862" w:rsidRDefault="00D46A0B" w:rsidP="00ED1636">
      <w:pPr>
        <w:rPr>
          <w:rFonts w:ascii="Arial" w:hAnsi="Arial" w:cs="Arial"/>
          <w:b/>
          <w:bCs/>
          <w:sz w:val="22"/>
          <w:szCs w:val="22"/>
          <w:u w:val="single"/>
        </w:rPr>
      </w:pPr>
      <w:r>
        <w:rPr>
          <w:rFonts w:ascii="Arial" w:hAnsi="Arial" w:cs="Arial"/>
          <w:b/>
          <w:bCs/>
          <w:sz w:val="22"/>
          <w:szCs w:val="22"/>
          <w:u w:val="single"/>
        </w:rPr>
        <w:t>Learning Goals and Course Objectives</w:t>
      </w:r>
    </w:p>
    <w:p w14:paraId="4A7D6DA1" w14:textId="6704F474" w:rsidR="00D46A0B" w:rsidRDefault="00D46A0B" w:rsidP="00274146">
      <w:pPr>
        <w:pStyle w:val="ListParagraph"/>
        <w:numPr>
          <w:ilvl w:val="0"/>
          <w:numId w:val="4"/>
        </w:numPr>
        <w:rPr>
          <w:rFonts w:ascii="Arial" w:hAnsi="Arial" w:cs="Arial"/>
          <w:sz w:val="22"/>
          <w:szCs w:val="22"/>
        </w:rPr>
      </w:pPr>
      <w:r>
        <w:rPr>
          <w:rFonts w:ascii="Arial" w:hAnsi="Arial" w:cs="Arial"/>
          <w:sz w:val="22"/>
          <w:szCs w:val="22"/>
        </w:rPr>
        <w:t>Understand and discuss the basic anatomy and physiology of the nervous system as related to drug use</w:t>
      </w:r>
    </w:p>
    <w:p w14:paraId="4422F2DD" w14:textId="05A60965" w:rsidR="00D46A0B" w:rsidRDefault="00D46A0B" w:rsidP="00D46A0B">
      <w:pPr>
        <w:pStyle w:val="ListParagraph"/>
        <w:numPr>
          <w:ilvl w:val="0"/>
          <w:numId w:val="4"/>
        </w:numPr>
        <w:spacing w:before="240"/>
        <w:rPr>
          <w:rFonts w:ascii="Arial" w:hAnsi="Arial" w:cs="Arial"/>
          <w:sz w:val="22"/>
          <w:szCs w:val="22"/>
        </w:rPr>
      </w:pPr>
      <w:r>
        <w:rPr>
          <w:rFonts w:ascii="Arial" w:hAnsi="Arial" w:cs="Arial"/>
          <w:sz w:val="22"/>
          <w:szCs w:val="22"/>
        </w:rPr>
        <w:t>Identify the basic mechanisms of drug administration and drug action</w:t>
      </w:r>
    </w:p>
    <w:p w14:paraId="4DC3241F" w14:textId="619ED054" w:rsidR="00D46A0B" w:rsidRDefault="00CC486A" w:rsidP="00D46A0B">
      <w:pPr>
        <w:pStyle w:val="ListParagraph"/>
        <w:numPr>
          <w:ilvl w:val="0"/>
          <w:numId w:val="4"/>
        </w:numPr>
        <w:spacing w:before="240"/>
        <w:rPr>
          <w:rFonts w:ascii="Arial" w:hAnsi="Arial" w:cs="Arial"/>
          <w:sz w:val="22"/>
          <w:szCs w:val="22"/>
        </w:rPr>
      </w:pPr>
      <w:r>
        <w:rPr>
          <w:rFonts w:ascii="Arial" w:hAnsi="Arial" w:cs="Arial"/>
          <w:sz w:val="22"/>
          <w:szCs w:val="22"/>
        </w:rPr>
        <w:t xml:space="preserve">Understand the physiology of drug use and subsequent cognitive and behavioral effects </w:t>
      </w:r>
    </w:p>
    <w:p w14:paraId="24AB1BEE" w14:textId="03C5CE15" w:rsidR="00CC486A" w:rsidRDefault="00CC486A" w:rsidP="00D46A0B">
      <w:pPr>
        <w:pStyle w:val="ListParagraph"/>
        <w:numPr>
          <w:ilvl w:val="0"/>
          <w:numId w:val="4"/>
        </w:numPr>
        <w:spacing w:before="240"/>
        <w:rPr>
          <w:rFonts w:ascii="Arial" w:hAnsi="Arial" w:cs="Arial"/>
          <w:sz w:val="22"/>
          <w:szCs w:val="22"/>
        </w:rPr>
      </w:pPr>
      <w:r>
        <w:rPr>
          <w:rFonts w:ascii="Arial" w:hAnsi="Arial" w:cs="Arial"/>
          <w:sz w:val="22"/>
          <w:szCs w:val="22"/>
        </w:rPr>
        <w:t>Identify the practical differences among various classes of licit, illicit, and prescription psychoactive drugs as well as individual drugs within those classes</w:t>
      </w:r>
    </w:p>
    <w:p w14:paraId="1C24B43F" w14:textId="1BC7FF32" w:rsidR="00CC486A" w:rsidRDefault="00CC486A" w:rsidP="00D46A0B">
      <w:pPr>
        <w:pStyle w:val="ListParagraph"/>
        <w:numPr>
          <w:ilvl w:val="0"/>
          <w:numId w:val="4"/>
        </w:numPr>
        <w:spacing w:before="240"/>
        <w:rPr>
          <w:rFonts w:ascii="Arial" w:hAnsi="Arial" w:cs="Arial"/>
          <w:sz w:val="22"/>
          <w:szCs w:val="22"/>
        </w:rPr>
      </w:pPr>
      <w:r>
        <w:rPr>
          <w:rFonts w:ascii="Arial" w:hAnsi="Arial" w:cs="Arial"/>
          <w:sz w:val="22"/>
          <w:szCs w:val="22"/>
        </w:rPr>
        <w:t>Understand the acute and long-term effects of drug use</w:t>
      </w:r>
    </w:p>
    <w:p w14:paraId="29C17EE2" w14:textId="291CA87A" w:rsidR="00CC486A" w:rsidRDefault="00CC486A" w:rsidP="00CC486A">
      <w:pPr>
        <w:pStyle w:val="ListParagraph"/>
        <w:numPr>
          <w:ilvl w:val="0"/>
          <w:numId w:val="4"/>
        </w:numPr>
        <w:spacing w:before="240"/>
        <w:rPr>
          <w:rFonts w:ascii="Arial" w:hAnsi="Arial" w:cs="Arial"/>
          <w:sz w:val="22"/>
          <w:szCs w:val="22"/>
        </w:rPr>
      </w:pPr>
      <w:r>
        <w:rPr>
          <w:rFonts w:ascii="Arial" w:hAnsi="Arial" w:cs="Arial"/>
          <w:sz w:val="22"/>
          <w:szCs w:val="22"/>
        </w:rPr>
        <w:t xml:space="preserve">Discuss societal responses to drug </w:t>
      </w:r>
      <w:proofErr w:type="gramStart"/>
      <w:r>
        <w:rPr>
          <w:rFonts w:ascii="Arial" w:hAnsi="Arial" w:cs="Arial"/>
          <w:sz w:val="22"/>
          <w:szCs w:val="22"/>
        </w:rPr>
        <w:t>mis-use</w:t>
      </w:r>
      <w:proofErr w:type="gramEnd"/>
      <w:r>
        <w:rPr>
          <w:rFonts w:ascii="Arial" w:hAnsi="Arial" w:cs="Arial"/>
          <w:sz w:val="22"/>
          <w:szCs w:val="22"/>
        </w:rPr>
        <w:t xml:space="preserve"> and abuse, including controversial topics such as the decriminalization/legalization of drugs and treatment for substance use disorders</w:t>
      </w:r>
    </w:p>
    <w:p w14:paraId="7731B791" w14:textId="62BEDFBF" w:rsidR="00CC486A" w:rsidRDefault="00CC486A" w:rsidP="00CC486A">
      <w:pPr>
        <w:pStyle w:val="ListParagraph"/>
        <w:numPr>
          <w:ilvl w:val="0"/>
          <w:numId w:val="4"/>
        </w:numPr>
        <w:spacing w:before="240"/>
        <w:rPr>
          <w:rFonts w:ascii="Arial" w:hAnsi="Arial" w:cs="Arial"/>
          <w:sz w:val="22"/>
          <w:szCs w:val="22"/>
        </w:rPr>
      </w:pPr>
      <w:r>
        <w:rPr>
          <w:rFonts w:ascii="Arial" w:hAnsi="Arial" w:cs="Arial"/>
          <w:sz w:val="22"/>
          <w:szCs w:val="22"/>
        </w:rPr>
        <w:t xml:space="preserve">Define key terms including </w:t>
      </w:r>
      <w:r>
        <w:rPr>
          <w:rFonts w:ascii="Arial" w:hAnsi="Arial" w:cs="Arial"/>
          <w:i/>
          <w:iCs/>
          <w:sz w:val="22"/>
          <w:szCs w:val="22"/>
        </w:rPr>
        <w:t>addiction, abuse, dependence, tolerance,</w:t>
      </w:r>
      <w:r>
        <w:rPr>
          <w:rFonts w:ascii="Arial" w:hAnsi="Arial" w:cs="Arial"/>
          <w:sz w:val="22"/>
          <w:szCs w:val="22"/>
        </w:rPr>
        <w:t xml:space="preserve"> and</w:t>
      </w:r>
      <w:r>
        <w:rPr>
          <w:rFonts w:ascii="Arial" w:hAnsi="Arial" w:cs="Arial"/>
          <w:i/>
          <w:iCs/>
          <w:sz w:val="22"/>
          <w:szCs w:val="22"/>
        </w:rPr>
        <w:t xml:space="preserve"> harm reduction</w:t>
      </w:r>
    </w:p>
    <w:p w14:paraId="542B5EFC" w14:textId="77777777" w:rsidR="00044BE8" w:rsidRDefault="00044BE8" w:rsidP="00274146">
      <w:pPr>
        <w:spacing w:before="240"/>
        <w:rPr>
          <w:rFonts w:ascii="Arial" w:hAnsi="Arial" w:cs="Arial"/>
          <w:b/>
          <w:bCs/>
          <w:sz w:val="22"/>
          <w:szCs w:val="22"/>
          <w:u w:val="single"/>
        </w:rPr>
      </w:pPr>
    </w:p>
    <w:p w14:paraId="615E8906" w14:textId="52085FE7" w:rsidR="00865728" w:rsidRPr="00044BE8" w:rsidRDefault="00865728" w:rsidP="00865728">
      <w:pPr>
        <w:rPr>
          <w:rFonts w:ascii="Arial" w:hAnsi="Arial" w:cs="Arial"/>
          <w:sz w:val="22"/>
          <w:szCs w:val="22"/>
        </w:rPr>
      </w:pPr>
      <w:r>
        <w:rPr>
          <w:rFonts w:ascii="Arial" w:hAnsi="Arial" w:cs="Arial"/>
          <w:b/>
          <w:bCs/>
          <w:sz w:val="22"/>
          <w:szCs w:val="22"/>
          <w:u w:val="single"/>
        </w:rPr>
        <w:t>Course Expectations</w:t>
      </w:r>
    </w:p>
    <w:p w14:paraId="6704507C" w14:textId="45318D86" w:rsidR="00865728" w:rsidRDefault="00865728" w:rsidP="00044BE8">
      <w:pPr>
        <w:rPr>
          <w:rFonts w:ascii="Arial" w:hAnsi="Arial" w:cs="Arial"/>
          <w:sz w:val="22"/>
          <w:szCs w:val="22"/>
        </w:rPr>
      </w:pPr>
      <w:r>
        <w:rPr>
          <w:rFonts w:ascii="Arial" w:hAnsi="Arial" w:cs="Arial"/>
          <w:sz w:val="22"/>
          <w:szCs w:val="22"/>
        </w:rPr>
        <w:t xml:space="preserve">My main expectation of all of you is that you come prepared to learn. There is no prerequisite knowledge expected coming into the course, so you can expect for me to cover the foundational knowledge you’ll need for understanding the physiological effects of drugs and all other advanced content. </w:t>
      </w:r>
    </w:p>
    <w:p w14:paraId="1ECDDDE7" w14:textId="1F1660BC" w:rsidR="00FF158E" w:rsidRPr="00FF158E" w:rsidRDefault="00FF158E" w:rsidP="00FF158E">
      <w:pPr>
        <w:spacing w:before="240"/>
        <w:rPr>
          <w:rFonts w:ascii="Arial" w:hAnsi="Arial" w:cs="Arial"/>
          <w:sz w:val="22"/>
          <w:szCs w:val="22"/>
        </w:rPr>
      </w:pPr>
      <w:r>
        <w:rPr>
          <w:rFonts w:ascii="Arial" w:hAnsi="Arial" w:cs="Arial"/>
          <w:sz w:val="22"/>
          <w:szCs w:val="22"/>
        </w:rPr>
        <w:t xml:space="preserve">I expect you to come to each class throughout the semester </w:t>
      </w:r>
      <w:r>
        <w:rPr>
          <w:rFonts w:ascii="Arial" w:hAnsi="Arial" w:cs="Arial"/>
          <w:i/>
          <w:iCs/>
          <w:sz w:val="22"/>
          <w:szCs w:val="22"/>
        </w:rPr>
        <w:t>on time</w:t>
      </w:r>
      <w:r>
        <w:rPr>
          <w:rFonts w:ascii="Arial" w:hAnsi="Arial" w:cs="Arial"/>
          <w:sz w:val="22"/>
          <w:szCs w:val="22"/>
        </w:rPr>
        <w:t xml:space="preserve">, and to complete all assignments prior to the deadlines posted on Canvas. </w:t>
      </w:r>
    </w:p>
    <w:p w14:paraId="6380D2B1" w14:textId="20B4A56D" w:rsidR="00865728" w:rsidRDefault="00865728" w:rsidP="00FF158E">
      <w:pPr>
        <w:spacing w:before="240"/>
        <w:rPr>
          <w:rFonts w:ascii="Arial" w:hAnsi="Arial" w:cs="Arial"/>
          <w:sz w:val="22"/>
          <w:szCs w:val="22"/>
        </w:rPr>
      </w:pPr>
      <w:r>
        <w:rPr>
          <w:rFonts w:ascii="Arial" w:hAnsi="Arial" w:cs="Arial"/>
          <w:sz w:val="22"/>
          <w:szCs w:val="22"/>
        </w:rPr>
        <w:t xml:space="preserve">This course will live by the saying ‘the only bad question is the one that isn’t asked’. I am happy to clarify, rephrase, or provide further explanation of any topic or concept we cover – this may have to happen during office hours as the class necessarily </w:t>
      </w:r>
      <w:proofErr w:type="gramStart"/>
      <w:r>
        <w:rPr>
          <w:rFonts w:ascii="Arial" w:hAnsi="Arial" w:cs="Arial"/>
          <w:sz w:val="22"/>
          <w:szCs w:val="22"/>
        </w:rPr>
        <w:t>has to</w:t>
      </w:r>
      <w:proofErr w:type="gramEnd"/>
      <w:r>
        <w:rPr>
          <w:rFonts w:ascii="Arial" w:hAnsi="Arial" w:cs="Arial"/>
          <w:sz w:val="22"/>
          <w:szCs w:val="22"/>
        </w:rPr>
        <w:t xml:space="preserve"> move quickly. </w:t>
      </w:r>
    </w:p>
    <w:p w14:paraId="20CF6239" w14:textId="74583205" w:rsidR="00865728" w:rsidRDefault="00865728" w:rsidP="00FF158E">
      <w:pPr>
        <w:spacing w:before="240"/>
        <w:rPr>
          <w:rFonts w:ascii="Arial" w:hAnsi="Arial" w:cs="Arial"/>
          <w:sz w:val="22"/>
          <w:szCs w:val="22"/>
        </w:rPr>
      </w:pPr>
      <w:r>
        <w:rPr>
          <w:rFonts w:ascii="Arial" w:hAnsi="Arial" w:cs="Arial"/>
          <w:sz w:val="22"/>
          <w:szCs w:val="22"/>
        </w:rPr>
        <w:t xml:space="preserve">This virtual classroom is a respectful space. The topics surrounding the use and misuse of drugs can be personal and sensitive. We </w:t>
      </w:r>
      <w:proofErr w:type="gramStart"/>
      <w:r>
        <w:rPr>
          <w:rFonts w:ascii="Arial" w:hAnsi="Arial" w:cs="Arial"/>
          <w:sz w:val="22"/>
          <w:szCs w:val="22"/>
        </w:rPr>
        <w:t xml:space="preserve">will </w:t>
      </w:r>
      <w:r>
        <w:rPr>
          <w:rFonts w:ascii="Arial" w:hAnsi="Arial" w:cs="Arial"/>
          <w:i/>
          <w:iCs/>
          <w:sz w:val="22"/>
          <w:szCs w:val="22"/>
        </w:rPr>
        <w:t>all</w:t>
      </w:r>
      <w:r>
        <w:rPr>
          <w:rFonts w:ascii="Arial" w:hAnsi="Arial" w:cs="Arial"/>
          <w:sz w:val="22"/>
          <w:szCs w:val="22"/>
        </w:rPr>
        <w:t xml:space="preserve"> act with respect for one another and for the delicacy of the sensitive or controversial discussions at all times</w:t>
      </w:r>
      <w:proofErr w:type="gramEnd"/>
      <w:r>
        <w:rPr>
          <w:rFonts w:ascii="Arial" w:hAnsi="Arial" w:cs="Arial"/>
          <w:sz w:val="22"/>
          <w:szCs w:val="22"/>
        </w:rPr>
        <w:t xml:space="preserve">. We will approach the understanding of drugs and their relation to human behavior as scientists, discussing the anatomy and physiology of the nervous system and how drugs interact with that system to create cognitive and behavioral effects. However, we will also approach this understanding from a less ‘clinical’ perspective, delving into the views of drug use and misuse in American society as well as the treatment of substance use disorders, among other topics. </w:t>
      </w:r>
    </w:p>
    <w:p w14:paraId="7683EA9D" w14:textId="4D3AF820" w:rsidR="00865728" w:rsidRPr="00865728" w:rsidRDefault="00865728" w:rsidP="00FF158E">
      <w:pPr>
        <w:spacing w:before="240"/>
        <w:rPr>
          <w:rFonts w:ascii="Arial" w:hAnsi="Arial" w:cs="Arial"/>
          <w:sz w:val="22"/>
          <w:szCs w:val="22"/>
        </w:rPr>
      </w:pPr>
      <w:r>
        <w:rPr>
          <w:rFonts w:ascii="Arial" w:hAnsi="Arial" w:cs="Arial"/>
          <w:sz w:val="22"/>
          <w:szCs w:val="22"/>
        </w:rPr>
        <w:lastRenderedPageBreak/>
        <w:t>What you can expect from me: respect for you, and the perspective you bring to this class; timely responses to questions posed in class, in office hours, or via email/Canvas messages</w:t>
      </w:r>
      <w:r w:rsidR="00FF158E">
        <w:rPr>
          <w:rFonts w:ascii="Arial" w:hAnsi="Arial" w:cs="Arial"/>
          <w:sz w:val="22"/>
          <w:szCs w:val="22"/>
        </w:rPr>
        <w:t>; timely grading of assignments so you have an up</w:t>
      </w:r>
      <w:r w:rsidR="00F37172">
        <w:rPr>
          <w:rFonts w:ascii="Arial" w:hAnsi="Arial" w:cs="Arial"/>
          <w:sz w:val="22"/>
          <w:szCs w:val="22"/>
        </w:rPr>
        <w:t>-to-</w:t>
      </w:r>
      <w:r w:rsidR="00FF158E">
        <w:rPr>
          <w:rFonts w:ascii="Arial" w:hAnsi="Arial" w:cs="Arial"/>
          <w:sz w:val="22"/>
          <w:szCs w:val="22"/>
        </w:rPr>
        <w:t xml:space="preserve">date understanding of where you stand in the class. </w:t>
      </w:r>
    </w:p>
    <w:p w14:paraId="505CDB2B" w14:textId="77777777" w:rsidR="00865728" w:rsidRPr="00865728" w:rsidRDefault="00865728" w:rsidP="00274146">
      <w:pPr>
        <w:spacing w:before="240"/>
        <w:rPr>
          <w:rFonts w:ascii="Arial" w:hAnsi="Arial" w:cs="Arial"/>
          <w:sz w:val="22"/>
          <w:szCs w:val="22"/>
        </w:rPr>
      </w:pPr>
    </w:p>
    <w:p w14:paraId="0A7BD9E7" w14:textId="02BBA551" w:rsidR="00044BE8" w:rsidRPr="00044BE8" w:rsidRDefault="00044BE8" w:rsidP="00044BE8">
      <w:pPr>
        <w:rPr>
          <w:rFonts w:ascii="Arial" w:hAnsi="Arial" w:cs="Arial"/>
          <w:sz w:val="22"/>
          <w:szCs w:val="22"/>
        </w:rPr>
      </w:pPr>
      <w:r>
        <w:rPr>
          <w:rFonts w:ascii="Arial" w:hAnsi="Arial" w:cs="Arial"/>
          <w:b/>
          <w:bCs/>
          <w:sz w:val="22"/>
          <w:szCs w:val="22"/>
          <w:u w:val="single"/>
        </w:rPr>
        <w:t>Reading Material</w:t>
      </w:r>
    </w:p>
    <w:p w14:paraId="45769A2D" w14:textId="3AC0295D" w:rsidR="00D46A0B" w:rsidRDefault="00044BE8" w:rsidP="00D46A0B">
      <w:pPr>
        <w:rPr>
          <w:rFonts w:ascii="Arial" w:hAnsi="Arial" w:cs="Arial"/>
          <w:sz w:val="22"/>
          <w:szCs w:val="22"/>
        </w:rPr>
      </w:pPr>
      <w:r>
        <w:rPr>
          <w:rFonts w:ascii="Arial" w:hAnsi="Arial" w:cs="Arial"/>
          <w:sz w:val="22"/>
          <w:szCs w:val="22"/>
        </w:rPr>
        <w:t xml:space="preserve">All reading materials will be distributed by Danielle through Canvas. There is no textbook for this course. </w:t>
      </w:r>
    </w:p>
    <w:p w14:paraId="33EDE25E" w14:textId="4811FBD3" w:rsidR="00044BE8" w:rsidRDefault="00044BE8" w:rsidP="00274146">
      <w:pPr>
        <w:spacing w:before="240"/>
        <w:rPr>
          <w:rFonts w:ascii="Arial" w:hAnsi="Arial" w:cs="Arial"/>
          <w:sz w:val="22"/>
          <w:szCs w:val="22"/>
        </w:rPr>
      </w:pPr>
    </w:p>
    <w:p w14:paraId="63694B7E" w14:textId="3ACA5AC9" w:rsidR="00044BE8" w:rsidRDefault="00044BE8" w:rsidP="00D46A0B">
      <w:pPr>
        <w:rPr>
          <w:rFonts w:ascii="Arial" w:hAnsi="Arial" w:cs="Arial"/>
          <w:b/>
          <w:bCs/>
          <w:sz w:val="22"/>
          <w:szCs w:val="22"/>
          <w:u w:val="single"/>
        </w:rPr>
      </w:pPr>
      <w:r>
        <w:rPr>
          <w:rFonts w:ascii="Arial" w:hAnsi="Arial" w:cs="Arial"/>
          <w:b/>
          <w:bCs/>
          <w:sz w:val="22"/>
          <w:szCs w:val="22"/>
          <w:u w:val="single"/>
        </w:rPr>
        <w:t>Technology Requirements</w:t>
      </w:r>
    </w:p>
    <w:p w14:paraId="4A6D0C9F" w14:textId="6937CBAD" w:rsidR="00D51AD6" w:rsidRPr="00D51AD6" w:rsidRDefault="00044BE8" w:rsidP="00D46A0B">
      <w:pPr>
        <w:rPr>
          <w:rFonts w:ascii="Arial" w:hAnsi="Arial" w:cs="Arial"/>
          <w:i/>
          <w:iCs/>
          <w:sz w:val="22"/>
          <w:szCs w:val="22"/>
          <w:u w:val="single"/>
        </w:rPr>
      </w:pPr>
      <w:r>
        <w:rPr>
          <w:rFonts w:ascii="Arial" w:hAnsi="Arial" w:cs="Arial"/>
          <w:sz w:val="22"/>
          <w:szCs w:val="22"/>
        </w:rPr>
        <w:t>You must have</w:t>
      </w:r>
      <w:r w:rsidR="00274146">
        <w:rPr>
          <w:rFonts w:ascii="Arial" w:hAnsi="Arial" w:cs="Arial"/>
          <w:sz w:val="22"/>
          <w:szCs w:val="22"/>
        </w:rPr>
        <w:t xml:space="preserve"> access to</w:t>
      </w:r>
      <w:r>
        <w:rPr>
          <w:rFonts w:ascii="Arial" w:hAnsi="Arial" w:cs="Arial"/>
          <w:sz w:val="22"/>
          <w:szCs w:val="22"/>
        </w:rPr>
        <w:t xml:space="preserve"> a computer, tablet, or other internet enabled device that</w:t>
      </w:r>
      <w:r w:rsidR="00D51AD6">
        <w:rPr>
          <w:rFonts w:ascii="Arial" w:hAnsi="Arial" w:cs="Arial"/>
          <w:sz w:val="22"/>
          <w:szCs w:val="22"/>
        </w:rPr>
        <w:t xml:space="preserve"> you can use to </w:t>
      </w:r>
      <w:r w:rsidR="00F37172">
        <w:rPr>
          <w:rFonts w:ascii="Arial" w:hAnsi="Arial" w:cs="Arial"/>
          <w:sz w:val="22"/>
          <w:szCs w:val="22"/>
        </w:rPr>
        <w:t>access Canvas and course documents</w:t>
      </w:r>
      <w:r w:rsidR="00D51AD6">
        <w:rPr>
          <w:rFonts w:ascii="Arial" w:hAnsi="Arial" w:cs="Arial"/>
          <w:sz w:val="22"/>
          <w:szCs w:val="22"/>
        </w:rPr>
        <w:t xml:space="preserve">. </w:t>
      </w:r>
    </w:p>
    <w:p w14:paraId="0003C780" w14:textId="77777777" w:rsidR="00D51AD6" w:rsidRDefault="00D51AD6" w:rsidP="00274146">
      <w:pPr>
        <w:spacing w:before="240"/>
        <w:rPr>
          <w:rFonts w:ascii="Arial" w:hAnsi="Arial" w:cs="Arial"/>
          <w:sz w:val="22"/>
          <w:szCs w:val="22"/>
        </w:rPr>
      </w:pPr>
    </w:p>
    <w:p w14:paraId="2D7AF25F" w14:textId="31F1267B" w:rsidR="00044BE8" w:rsidRDefault="00044BE8" w:rsidP="00D46A0B">
      <w:pPr>
        <w:rPr>
          <w:rFonts w:ascii="Arial" w:hAnsi="Arial" w:cs="Arial"/>
          <w:sz w:val="22"/>
          <w:szCs w:val="22"/>
        </w:rPr>
      </w:pPr>
      <w:r>
        <w:rPr>
          <w:rFonts w:ascii="Arial" w:hAnsi="Arial" w:cs="Arial"/>
          <w:b/>
          <w:bCs/>
          <w:sz w:val="22"/>
          <w:szCs w:val="22"/>
          <w:u w:val="single"/>
        </w:rPr>
        <w:t>Academic Integrity</w:t>
      </w:r>
    </w:p>
    <w:p w14:paraId="0B5E0E82" w14:textId="0DB39205" w:rsidR="00044BE8" w:rsidRDefault="00044BE8" w:rsidP="00D46A0B">
      <w:pPr>
        <w:rPr>
          <w:rFonts w:ascii="Arial" w:hAnsi="Arial" w:cs="Arial"/>
          <w:sz w:val="22"/>
          <w:szCs w:val="22"/>
        </w:rPr>
      </w:pPr>
      <w:r>
        <w:rPr>
          <w:rFonts w:ascii="Arial" w:hAnsi="Arial" w:cs="Arial"/>
          <w:sz w:val="22"/>
          <w:szCs w:val="22"/>
        </w:rPr>
        <w:t xml:space="preserve">I expect that you do the coursework as assigned on your own. There will be opportunity for collaboration with your peers on designated assignments and in-class activities, but it is expected that all individual assignments are completed entirely </w:t>
      </w:r>
      <w:r>
        <w:rPr>
          <w:rFonts w:ascii="Arial" w:hAnsi="Arial" w:cs="Arial"/>
          <w:b/>
          <w:bCs/>
          <w:sz w:val="22"/>
          <w:szCs w:val="22"/>
          <w:u w:val="single"/>
        </w:rPr>
        <w:t>by you</w:t>
      </w:r>
      <w:r>
        <w:rPr>
          <w:rFonts w:ascii="Arial" w:hAnsi="Arial" w:cs="Arial"/>
          <w:sz w:val="22"/>
          <w:szCs w:val="22"/>
        </w:rPr>
        <w:t>.</w:t>
      </w:r>
    </w:p>
    <w:p w14:paraId="2612289D" w14:textId="77777777" w:rsidR="00044BE8" w:rsidRDefault="00044BE8" w:rsidP="00D46A0B">
      <w:pPr>
        <w:rPr>
          <w:rFonts w:ascii="Arial" w:hAnsi="Arial" w:cs="Arial"/>
          <w:sz w:val="22"/>
          <w:szCs w:val="22"/>
        </w:rPr>
      </w:pPr>
    </w:p>
    <w:p w14:paraId="2D5807DC" w14:textId="34B51457" w:rsidR="00044BE8" w:rsidRDefault="00044BE8" w:rsidP="00D46A0B">
      <w:pPr>
        <w:rPr>
          <w:rFonts w:ascii="Arial" w:hAnsi="Arial" w:cs="Arial"/>
          <w:sz w:val="22"/>
          <w:szCs w:val="22"/>
        </w:rPr>
      </w:pPr>
      <w:r w:rsidRPr="00044BE8">
        <w:rPr>
          <w:rFonts w:ascii="Arial" w:hAnsi="Arial" w:cs="Arial"/>
          <w:sz w:val="22"/>
          <w:szCs w:val="22"/>
        </w:rPr>
        <w:t xml:space="preserve">Here is the link to the Rutgers academic integrity office: </w:t>
      </w:r>
      <w:hyperlink r:id="rId8" w:history="1">
        <w:r w:rsidR="00D51AD6" w:rsidRPr="001C727E">
          <w:rPr>
            <w:rStyle w:val="Hyperlink"/>
            <w:rFonts w:ascii="Arial" w:hAnsi="Arial" w:cs="Arial"/>
            <w:sz w:val="22"/>
            <w:szCs w:val="22"/>
          </w:rPr>
          <w:t>http://academicintegrity.rutgers.edu/academicintegrity-at-rutgers/</w:t>
        </w:r>
      </w:hyperlink>
      <w:r w:rsidRPr="00044BE8">
        <w:rPr>
          <w:rFonts w:ascii="Arial" w:hAnsi="Arial" w:cs="Arial"/>
          <w:sz w:val="22"/>
          <w:szCs w:val="22"/>
        </w:rPr>
        <w:t xml:space="preserve">. If you have not already done so, you should explore this, and </w:t>
      </w:r>
      <w:proofErr w:type="gramStart"/>
      <w:r w:rsidRPr="00044BE8">
        <w:rPr>
          <w:rFonts w:ascii="Arial" w:hAnsi="Arial" w:cs="Arial"/>
          <w:sz w:val="22"/>
          <w:szCs w:val="22"/>
        </w:rPr>
        <w:t>in particular the</w:t>
      </w:r>
      <w:proofErr w:type="gramEnd"/>
      <w:r w:rsidRPr="00044BE8">
        <w:rPr>
          <w:rFonts w:ascii="Arial" w:hAnsi="Arial" w:cs="Arial"/>
          <w:sz w:val="22"/>
          <w:szCs w:val="22"/>
        </w:rPr>
        <w:t xml:space="preserve"> ‘Academic Integrity Policy’ link, where you can read the levels of violation and sanctions. When submitting work through an online mechanism (e.g., exams, </w:t>
      </w:r>
      <w:proofErr w:type="gramStart"/>
      <w:r w:rsidRPr="00044BE8">
        <w:rPr>
          <w:rFonts w:ascii="Arial" w:hAnsi="Arial" w:cs="Arial"/>
          <w:sz w:val="22"/>
          <w:szCs w:val="22"/>
        </w:rPr>
        <w:t>quizzes</w:t>
      </w:r>
      <w:proofErr w:type="gramEnd"/>
      <w:r w:rsidRPr="00044BE8">
        <w:rPr>
          <w:rFonts w:ascii="Arial" w:hAnsi="Arial" w:cs="Arial"/>
          <w:sz w:val="22"/>
          <w:szCs w:val="22"/>
        </w:rPr>
        <w:t xml:space="preserve"> and assignments), it is expected that you will do so without the assistance of any other person, and that you are the person submitting the work. This aspect of assessment simply requires an honor code. When submitting written assignments these will be screened </w:t>
      </w:r>
      <w:r w:rsidRPr="00D51AD6">
        <w:rPr>
          <w:rFonts w:ascii="Arial" w:hAnsi="Arial" w:cs="Arial"/>
          <w:sz w:val="22"/>
          <w:szCs w:val="22"/>
        </w:rPr>
        <w:t>for evidence of plagiarism. Go to this link http://academicintegrity.rutgers.edu/?s=plagiarism and access the information on the website given in the box titled: ‘resources for students.’</w:t>
      </w:r>
    </w:p>
    <w:p w14:paraId="21DA21D4" w14:textId="48507BC9" w:rsidR="00F37172" w:rsidRDefault="00F37172" w:rsidP="00274146">
      <w:pPr>
        <w:spacing w:before="240"/>
        <w:rPr>
          <w:rFonts w:ascii="Arial" w:hAnsi="Arial" w:cs="Arial"/>
          <w:sz w:val="22"/>
          <w:szCs w:val="22"/>
        </w:rPr>
      </w:pPr>
    </w:p>
    <w:p w14:paraId="32A196BC" w14:textId="7FA48048" w:rsidR="00D51AD6" w:rsidRPr="00D51AD6" w:rsidRDefault="00D51AD6" w:rsidP="00D46A0B">
      <w:pPr>
        <w:rPr>
          <w:rFonts w:ascii="Arial" w:hAnsi="Arial" w:cs="Arial"/>
          <w:b/>
          <w:bCs/>
          <w:sz w:val="22"/>
          <w:szCs w:val="22"/>
          <w:u w:val="single"/>
        </w:rPr>
      </w:pPr>
      <w:r w:rsidRPr="00D51AD6">
        <w:rPr>
          <w:rFonts w:ascii="Arial" w:hAnsi="Arial" w:cs="Arial"/>
          <w:b/>
          <w:bCs/>
          <w:sz w:val="22"/>
          <w:szCs w:val="22"/>
          <w:u w:val="single"/>
        </w:rPr>
        <w:t>Remote Learning</w:t>
      </w:r>
    </w:p>
    <w:p w14:paraId="72BB9677" w14:textId="3BDA9AB1" w:rsidR="00C14B48" w:rsidRPr="00C14B48" w:rsidRDefault="00D51AD6" w:rsidP="00D51AD6">
      <w:pPr>
        <w:widowControl w:val="0"/>
        <w:rPr>
          <w:rFonts w:ascii="Arial" w:eastAsia="Arial" w:hAnsi="Arial" w:cs="Arial"/>
          <w:color w:val="0563C1" w:themeColor="hyperlink"/>
          <w:sz w:val="22"/>
          <w:szCs w:val="22"/>
          <w:u w:val="single"/>
        </w:rPr>
      </w:pPr>
      <w:r w:rsidRPr="00D51AD6">
        <w:rPr>
          <w:rFonts w:ascii="Arial" w:eastAsia="Arial" w:hAnsi="Arial" w:cs="Arial"/>
          <w:sz w:val="22"/>
          <w:szCs w:val="22"/>
        </w:rPr>
        <w:t>Learning remotely presents new challenges</w:t>
      </w:r>
      <w:r w:rsidR="00F37172" w:rsidRPr="00274146">
        <w:rPr>
          <w:rFonts w:ascii="Arial" w:eastAsia="Arial" w:hAnsi="Arial" w:cs="Arial"/>
          <w:sz w:val="22"/>
          <w:szCs w:val="22"/>
        </w:rPr>
        <w:t xml:space="preserve">. </w:t>
      </w:r>
      <w:r w:rsidR="00F37172" w:rsidRPr="00274146">
        <w:rPr>
          <w:rFonts w:ascii="Arial" w:eastAsia="Arial" w:hAnsi="Arial" w:cs="Arial"/>
          <w:sz w:val="22"/>
          <w:szCs w:val="22"/>
          <w:u w:val="single"/>
        </w:rPr>
        <w:t>Although this course is held in person</w:t>
      </w:r>
      <w:r w:rsidR="00F37172">
        <w:rPr>
          <w:rFonts w:ascii="Arial" w:eastAsia="Arial" w:hAnsi="Arial" w:cs="Arial"/>
          <w:sz w:val="22"/>
          <w:szCs w:val="22"/>
        </w:rPr>
        <w:t>, these resources may still be helpful for some.</w:t>
      </w:r>
      <w:r w:rsidRPr="00D51AD6">
        <w:rPr>
          <w:rFonts w:ascii="Arial" w:eastAsia="Arial" w:hAnsi="Arial" w:cs="Arial"/>
          <w:sz w:val="22"/>
          <w:szCs w:val="22"/>
        </w:rPr>
        <w:t xml:space="preserve">  For assistance with learning how to address </w:t>
      </w:r>
      <w:r w:rsidR="00F37172">
        <w:rPr>
          <w:rFonts w:ascii="Arial" w:eastAsia="Arial" w:hAnsi="Arial" w:cs="Arial"/>
          <w:sz w:val="22"/>
          <w:szCs w:val="22"/>
        </w:rPr>
        <w:t xml:space="preserve">challenges related to remote learning, </w:t>
      </w:r>
      <w:r w:rsidRPr="00D51AD6">
        <w:rPr>
          <w:rFonts w:ascii="Arial" w:eastAsia="Arial" w:hAnsi="Arial" w:cs="Arial"/>
          <w:sz w:val="22"/>
          <w:szCs w:val="22"/>
        </w:rPr>
        <w:t xml:space="preserve">please consult the resources available here:  </w:t>
      </w:r>
      <w:hyperlink r:id="rId9">
        <w:r w:rsidRPr="00D51AD6">
          <w:rPr>
            <w:rStyle w:val="Hyperlink"/>
            <w:rFonts w:ascii="Arial" w:eastAsia="Arial" w:hAnsi="Arial" w:cs="Arial"/>
            <w:sz w:val="22"/>
            <w:szCs w:val="22"/>
          </w:rPr>
          <w:t>https://rlc.rutgers.edu/remote_instruction</w:t>
        </w:r>
      </w:hyperlink>
    </w:p>
    <w:p w14:paraId="6FF9A15A" w14:textId="06DF58B2" w:rsidR="00C14B48" w:rsidRDefault="00C14B48" w:rsidP="00274146">
      <w:pPr>
        <w:spacing w:before="240"/>
        <w:rPr>
          <w:rFonts w:ascii="Arial" w:hAnsi="Arial" w:cs="Arial"/>
          <w:sz w:val="22"/>
          <w:szCs w:val="22"/>
        </w:rPr>
      </w:pPr>
    </w:p>
    <w:p w14:paraId="5045FB1A" w14:textId="56AFFC85" w:rsidR="00D46A0B" w:rsidRPr="00D51AD6" w:rsidRDefault="00044BE8" w:rsidP="00D46A0B">
      <w:pPr>
        <w:rPr>
          <w:rFonts w:ascii="Arial" w:hAnsi="Arial" w:cs="Arial"/>
          <w:sz w:val="22"/>
          <w:szCs w:val="22"/>
        </w:rPr>
      </w:pPr>
      <w:r w:rsidRPr="00D51AD6">
        <w:rPr>
          <w:rFonts w:ascii="Arial" w:hAnsi="Arial" w:cs="Arial"/>
          <w:b/>
          <w:bCs/>
          <w:sz w:val="22"/>
          <w:szCs w:val="22"/>
          <w:u w:val="single"/>
        </w:rPr>
        <w:t>Grading</w:t>
      </w:r>
    </w:p>
    <w:p w14:paraId="3D2E4989" w14:textId="33C7EBB4" w:rsidR="00044BE8" w:rsidRDefault="00044BE8" w:rsidP="00D46A0B">
      <w:pPr>
        <w:rPr>
          <w:rFonts w:ascii="Arial" w:hAnsi="Arial" w:cs="Arial"/>
          <w:sz w:val="22"/>
          <w:szCs w:val="22"/>
        </w:rPr>
      </w:pPr>
    </w:p>
    <w:p w14:paraId="1C030D5D" w14:textId="267DA054" w:rsidR="00341CBE" w:rsidRDefault="00341CBE" w:rsidP="00D46A0B">
      <w:pPr>
        <w:rPr>
          <w:rFonts w:ascii="Arial" w:hAnsi="Arial" w:cs="Arial"/>
          <w:sz w:val="22"/>
          <w:szCs w:val="22"/>
        </w:rPr>
      </w:pPr>
      <w:r>
        <w:rPr>
          <w:rFonts w:ascii="Arial" w:hAnsi="Arial" w:cs="Arial"/>
          <w:i/>
          <w:iCs/>
          <w:sz w:val="22"/>
          <w:szCs w:val="22"/>
          <w:u w:val="single"/>
        </w:rPr>
        <w:t>Late Policy</w:t>
      </w:r>
    </w:p>
    <w:p w14:paraId="3C7C7A7A" w14:textId="403824BF" w:rsidR="00341CBE" w:rsidRPr="00341CBE" w:rsidRDefault="00341CBE" w:rsidP="00D46A0B">
      <w:pPr>
        <w:rPr>
          <w:rFonts w:ascii="Arial" w:hAnsi="Arial" w:cs="Arial"/>
          <w:sz w:val="22"/>
          <w:szCs w:val="22"/>
        </w:rPr>
      </w:pPr>
      <w:r>
        <w:rPr>
          <w:rFonts w:ascii="Arial" w:hAnsi="Arial" w:cs="Arial"/>
          <w:sz w:val="22"/>
          <w:szCs w:val="22"/>
        </w:rPr>
        <w:t xml:space="preserve">All due dates will be posted to Canvas and communicated in class. You are expected to complete assignments by the designated due date. A penalty will be deducted from any late assignment submission. </w:t>
      </w:r>
    </w:p>
    <w:p w14:paraId="70934EAB" w14:textId="5E3DE371" w:rsidR="00D51AD6" w:rsidRDefault="00D51AD6" w:rsidP="00D46A0B">
      <w:pPr>
        <w:rPr>
          <w:rFonts w:ascii="Arial" w:hAnsi="Arial" w:cs="Arial"/>
          <w:sz w:val="22"/>
          <w:szCs w:val="22"/>
        </w:rPr>
      </w:pPr>
    </w:p>
    <w:p w14:paraId="074B407E" w14:textId="08178DF1" w:rsidR="00D51AD6" w:rsidRDefault="00D51AD6" w:rsidP="00D46A0B">
      <w:pPr>
        <w:rPr>
          <w:rFonts w:ascii="Arial" w:hAnsi="Arial" w:cs="Arial"/>
          <w:sz w:val="22"/>
          <w:szCs w:val="22"/>
        </w:rPr>
      </w:pPr>
      <w:r>
        <w:rPr>
          <w:rFonts w:ascii="Arial" w:hAnsi="Arial" w:cs="Arial"/>
          <w:i/>
          <w:iCs/>
          <w:sz w:val="22"/>
          <w:szCs w:val="22"/>
          <w:u w:val="single"/>
        </w:rPr>
        <w:t>Course Grading Rubric</w:t>
      </w:r>
    </w:p>
    <w:p w14:paraId="0AAD1306" w14:textId="2E067F2B" w:rsidR="00D51AD6" w:rsidRDefault="00D51AD6" w:rsidP="00D46A0B">
      <w:pPr>
        <w:rPr>
          <w:rFonts w:ascii="Arial" w:hAnsi="Arial" w:cs="Arial"/>
          <w:sz w:val="22"/>
          <w:szCs w:val="22"/>
        </w:rPr>
      </w:pPr>
      <w:r>
        <w:rPr>
          <w:rFonts w:ascii="Arial" w:hAnsi="Arial" w:cs="Arial"/>
          <w:sz w:val="22"/>
          <w:szCs w:val="22"/>
        </w:rPr>
        <w:t>This course follows Rutgers</w:t>
      </w:r>
      <w:r w:rsidR="00916CA4">
        <w:rPr>
          <w:rFonts w:ascii="Arial" w:hAnsi="Arial" w:cs="Arial"/>
          <w:sz w:val="22"/>
          <w:szCs w:val="22"/>
        </w:rPr>
        <w:t>’</w:t>
      </w:r>
      <w:r>
        <w:rPr>
          <w:rFonts w:ascii="Arial" w:hAnsi="Arial" w:cs="Arial"/>
          <w:sz w:val="22"/>
          <w:szCs w:val="22"/>
        </w:rPr>
        <w:t xml:space="preserve"> letter grading system for the overall course grade, as follows:</w:t>
      </w:r>
    </w:p>
    <w:p w14:paraId="6409CEA3" w14:textId="3D5DF7D7" w:rsidR="00D51AD6" w:rsidRDefault="00D51AD6" w:rsidP="00D46A0B">
      <w:pPr>
        <w:rPr>
          <w:rFonts w:ascii="Arial" w:hAnsi="Arial" w:cs="Arial"/>
          <w:sz w:val="22"/>
          <w:szCs w:val="22"/>
        </w:rPr>
      </w:pPr>
      <w:r>
        <w:rPr>
          <w:rFonts w:ascii="Arial" w:hAnsi="Arial" w:cs="Arial"/>
          <w:sz w:val="22"/>
          <w:szCs w:val="22"/>
        </w:rPr>
        <w:t>A</w:t>
      </w:r>
      <w:r>
        <w:rPr>
          <w:rFonts w:ascii="Arial" w:hAnsi="Arial" w:cs="Arial"/>
          <w:sz w:val="22"/>
          <w:szCs w:val="22"/>
        </w:rPr>
        <w:tab/>
        <w:t>100% to 89.5%</w:t>
      </w:r>
    </w:p>
    <w:p w14:paraId="58F9D0FD" w14:textId="513D9FAA" w:rsidR="00D51AD6" w:rsidRDefault="00D51AD6" w:rsidP="00D46A0B">
      <w:pPr>
        <w:rPr>
          <w:rFonts w:ascii="Arial" w:hAnsi="Arial" w:cs="Arial"/>
          <w:sz w:val="22"/>
          <w:szCs w:val="22"/>
        </w:rPr>
      </w:pPr>
      <w:r>
        <w:rPr>
          <w:rFonts w:ascii="Arial" w:hAnsi="Arial" w:cs="Arial"/>
          <w:sz w:val="22"/>
          <w:szCs w:val="22"/>
        </w:rPr>
        <w:lastRenderedPageBreak/>
        <w:t>B+</w:t>
      </w:r>
      <w:r>
        <w:rPr>
          <w:rFonts w:ascii="Arial" w:hAnsi="Arial" w:cs="Arial"/>
          <w:sz w:val="22"/>
          <w:szCs w:val="22"/>
        </w:rPr>
        <w:tab/>
        <w:t>&lt; 89.5% to 84.5%</w:t>
      </w:r>
    </w:p>
    <w:p w14:paraId="505049D8" w14:textId="44231BFE" w:rsidR="00D51AD6" w:rsidRDefault="00D51AD6" w:rsidP="00D46A0B">
      <w:pPr>
        <w:rPr>
          <w:rFonts w:ascii="Arial" w:hAnsi="Arial" w:cs="Arial"/>
          <w:sz w:val="22"/>
          <w:szCs w:val="22"/>
        </w:rPr>
      </w:pPr>
      <w:r>
        <w:rPr>
          <w:rFonts w:ascii="Arial" w:hAnsi="Arial" w:cs="Arial"/>
          <w:sz w:val="22"/>
          <w:szCs w:val="22"/>
        </w:rPr>
        <w:t>B</w:t>
      </w:r>
      <w:r>
        <w:rPr>
          <w:rFonts w:ascii="Arial" w:hAnsi="Arial" w:cs="Arial"/>
          <w:sz w:val="22"/>
          <w:szCs w:val="22"/>
        </w:rPr>
        <w:tab/>
        <w:t>&lt; 84.5% to 79.5%</w:t>
      </w:r>
    </w:p>
    <w:p w14:paraId="17724A86" w14:textId="0668EEE6" w:rsidR="00D51AD6" w:rsidRDefault="00D51AD6" w:rsidP="00D46A0B">
      <w:pPr>
        <w:rPr>
          <w:rFonts w:ascii="Arial" w:hAnsi="Arial" w:cs="Arial"/>
          <w:sz w:val="22"/>
          <w:szCs w:val="22"/>
        </w:rPr>
      </w:pPr>
      <w:r>
        <w:rPr>
          <w:rFonts w:ascii="Arial" w:hAnsi="Arial" w:cs="Arial"/>
          <w:sz w:val="22"/>
          <w:szCs w:val="22"/>
        </w:rPr>
        <w:t>C+</w:t>
      </w:r>
      <w:r>
        <w:rPr>
          <w:rFonts w:ascii="Arial" w:hAnsi="Arial" w:cs="Arial"/>
          <w:sz w:val="22"/>
          <w:szCs w:val="22"/>
        </w:rPr>
        <w:tab/>
        <w:t>&lt; 79.5% to 74.5%</w:t>
      </w:r>
    </w:p>
    <w:p w14:paraId="02A1A1DC" w14:textId="68BEFE21" w:rsidR="00D51AD6" w:rsidRDefault="00D51AD6" w:rsidP="00D46A0B">
      <w:pPr>
        <w:rPr>
          <w:rFonts w:ascii="Arial" w:hAnsi="Arial" w:cs="Arial"/>
          <w:sz w:val="22"/>
          <w:szCs w:val="22"/>
        </w:rPr>
      </w:pPr>
      <w:r>
        <w:rPr>
          <w:rFonts w:ascii="Arial" w:hAnsi="Arial" w:cs="Arial"/>
          <w:sz w:val="22"/>
          <w:szCs w:val="22"/>
        </w:rPr>
        <w:t>C</w:t>
      </w:r>
      <w:r>
        <w:rPr>
          <w:rFonts w:ascii="Arial" w:hAnsi="Arial" w:cs="Arial"/>
          <w:sz w:val="22"/>
          <w:szCs w:val="22"/>
        </w:rPr>
        <w:tab/>
        <w:t>&lt; 74.5% to 69.5%</w:t>
      </w:r>
    </w:p>
    <w:p w14:paraId="02281AD3" w14:textId="7AE6882F" w:rsidR="00D51AD6" w:rsidRDefault="00D51AD6" w:rsidP="00D46A0B">
      <w:pPr>
        <w:rPr>
          <w:rFonts w:ascii="Arial" w:hAnsi="Arial" w:cs="Arial"/>
          <w:sz w:val="22"/>
          <w:szCs w:val="22"/>
        </w:rPr>
      </w:pPr>
      <w:r>
        <w:rPr>
          <w:rFonts w:ascii="Arial" w:hAnsi="Arial" w:cs="Arial"/>
          <w:sz w:val="22"/>
          <w:szCs w:val="22"/>
        </w:rPr>
        <w:t>D</w:t>
      </w:r>
      <w:r>
        <w:rPr>
          <w:rFonts w:ascii="Arial" w:hAnsi="Arial" w:cs="Arial"/>
          <w:sz w:val="22"/>
          <w:szCs w:val="22"/>
        </w:rPr>
        <w:tab/>
        <w:t>&lt; 69.5% to 59.5%</w:t>
      </w:r>
    </w:p>
    <w:p w14:paraId="79036184" w14:textId="3C6A5991" w:rsidR="00D51AD6" w:rsidRDefault="00D51AD6" w:rsidP="00D46A0B">
      <w:pPr>
        <w:rPr>
          <w:rFonts w:ascii="Arial" w:hAnsi="Arial" w:cs="Arial"/>
          <w:sz w:val="22"/>
          <w:szCs w:val="22"/>
        </w:rPr>
      </w:pPr>
      <w:r>
        <w:rPr>
          <w:rFonts w:ascii="Arial" w:hAnsi="Arial" w:cs="Arial"/>
          <w:sz w:val="22"/>
          <w:szCs w:val="22"/>
        </w:rPr>
        <w:t xml:space="preserve">F </w:t>
      </w:r>
      <w:r>
        <w:rPr>
          <w:rFonts w:ascii="Arial" w:hAnsi="Arial" w:cs="Arial"/>
          <w:sz w:val="22"/>
          <w:szCs w:val="22"/>
        </w:rPr>
        <w:tab/>
        <w:t>&lt; 59.5% to 0%</w:t>
      </w:r>
    </w:p>
    <w:p w14:paraId="56FAE41E" w14:textId="720E47EF" w:rsidR="00C14B48" w:rsidRDefault="00C14B48" w:rsidP="000A3D83">
      <w:pPr>
        <w:spacing w:before="240"/>
        <w:rPr>
          <w:rFonts w:ascii="Arial" w:hAnsi="Arial" w:cs="Arial"/>
          <w:sz w:val="22"/>
          <w:szCs w:val="22"/>
        </w:rPr>
      </w:pPr>
    </w:p>
    <w:p w14:paraId="28EA9163" w14:textId="17B758F5" w:rsidR="00C14B48" w:rsidRDefault="00C14B48" w:rsidP="00D46A0B">
      <w:pPr>
        <w:rPr>
          <w:rFonts w:ascii="Arial" w:hAnsi="Arial" w:cs="Arial"/>
          <w:sz w:val="22"/>
          <w:szCs w:val="22"/>
        </w:rPr>
      </w:pPr>
      <w:r>
        <w:rPr>
          <w:rFonts w:ascii="Arial" w:hAnsi="Arial" w:cs="Arial"/>
          <w:b/>
          <w:bCs/>
          <w:sz w:val="22"/>
          <w:szCs w:val="22"/>
          <w:u w:val="single"/>
        </w:rPr>
        <w:t xml:space="preserve">Course Assignments </w:t>
      </w:r>
    </w:p>
    <w:p w14:paraId="6FDC8043" w14:textId="00753CB9" w:rsidR="00C14B48" w:rsidRPr="00C14B48" w:rsidRDefault="00C14B48" w:rsidP="00D46A0B">
      <w:pPr>
        <w:rPr>
          <w:rFonts w:ascii="Arial" w:hAnsi="Arial" w:cs="Arial"/>
          <w:sz w:val="22"/>
          <w:szCs w:val="22"/>
        </w:rPr>
      </w:pPr>
      <w:r>
        <w:rPr>
          <w:rFonts w:ascii="Arial" w:hAnsi="Arial" w:cs="Arial"/>
          <w:sz w:val="22"/>
          <w:szCs w:val="22"/>
        </w:rPr>
        <w:t xml:space="preserve">The course is structured to have many smaller assignments throughout the semester. Further detail on each assignment will be provided in class and on Canvas. </w:t>
      </w:r>
    </w:p>
    <w:p w14:paraId="53BB211B" w14:textId="4CA15297" w:rsidR="00D46A0B" w:rsidRDefault="00D46A0B" w:rsidP="00D46A0B">
      <w:pPr>
        <w:rPr>
          <w:rFonts w:ascii="Arial" w:hAnsi="Arial" w:cs="Arial"/>
          <w:sz w:val="22"/>
          <w:szCs w:val="22"/>
        </w:rPr>
      </w:pPr>
    </w:p>
    <w:p w14:paraId="63EA45D1" w14:textId="2D855066" w:rsidR="00BF0865" w:rsidRDefault="00BF0865" w:rsidP="00D46A0B">
      <w:pPr>
        <w:rPr>
          <w:rFonts w:ascii="Arial" w:hAnsi="Arial" w:cs="Arial"/>
          <w:sz w:val="22"/>
          <w:szCs w:val="22"/>
        </w:rPr>
      </w:pPr>
    </w:p>
    <w:p w14:paraId="7633B295" w14:textId="0F6ECFC4" w:rsidR="00BF0865" w:rsidRPr="00BF0865" w:rsidRDefault="00BF0865" w:rsidP="00BF0865">
      <w:pPr>
        <w:contextualSpacing/>
        <w:rPr>
          <w:rFonts w:ascii="Arial" w:hAnsi="Arial" w:cs="Arial"/>
          <w:b/>
          <w:sz w:val="22"/>
          <w:szCs w:val="22"/>
          <w:u w:val="single"/>
        </w:rPr>
      </w:pPr>
      <w:r w:rsidRPr="00BF0865">
        <w:rPr>
          <w:rFonts w:ascii="Arial" w:hAnsi="Arial" w:cs="Arial"/>
          <w:b/>
          <w:sz w:val="22"/>
          <w:szCs w:val="22"/>
          <w:u w:val="single"/>
        </w:rPr>
        <w:t>Student-Wellness Services</w:t>
      </w:r>
    </w:p>
    <w:p w14:paraId="3856F09F" w14:textId="77777777" w:rsidR="00BF0865" w:rsidRPr="00BF0865" w:rsidRDefault="00BF0865" w:rsidP="00BF0865">
      <w:pPr>
        <w:contextualSpacing/>
        <w:rPr>
          <w:rFonts w:ascii="Arial" w:hAnsi="Arial" w:cs="Arial"/>
          <w:b/>
          <w:sz w:val="22"/>
          <w:szCs w:val="22"/>
          <w:u w:val="single"/>
        </w:rPr>
      </w:pPr>
    </w:p>
    <w:p w14:paraId="7A59CC37" w14:textId="77777777" w:rsidR="00BF0865" w:rsidRPr="00BF0865" w:rsidRDefault="00BF0865" w:rsidP="00BF0865">
      <w:pPr>
        <w:contextualSpacing/>
        <w:rPr>
          <w:rFonts w:ascii="Arial" w:hAnsi="Arial" w:cs="Arial"/>
          <w:bCs/>
          <w:i/>
          <w:iCs/>
          <w:sz w:val="22"/>
          <w:szCs w:val="22"/>
        </w:rPr>
      </w:pPr>
      <w:r w:rsidRPr="00BF0865">
        <w:rPr>
          <w:rFonts w:ascii="Arial" w:hAnsi="Arial" w:cs="Arial"/>
          <w:bCs/>
          <w:i/>
          <w:iCs/>
          <w:sz w:val="22"/>
          <w:szCs w:val="22"/>
          <w:u w:val="single"/>
        </w:rPr>
        <w:t>Counseling, ADAP &amp; Psychiatric Services (CAPS)</w:t>
      </w:r>
    </w:p>
    <w:p w14:paraId="61FC4C9E" w14:textId="77777777" w:rsidR="00BF0865" w:rsidRPr="00BF0865" w:rsidRDefault="00BF0865" w:rsidP="00BF0865">
      <w:pPr>
        <w:contextualSpacing/>
        <w:rPr>
          <w:rFonts w:ascii="Arial" w:hAnsi="Arial" w:cs="Arial"/>
          <w:sz w:val="22"/>
          <w:szCs w:val="22"/>
        </w:rPr>
      </w:pPr>
      <w:r w:rsidRPr="00BF0865">
        <w:rPr>
          <w:rFonts w:ascii="Arial" w:hAnsi="Arial" w:cs="Arial"/>
          <w:bCs/>
          <w:sz w:val="22"/>
          <w:szCs w:val="22"/>
        </w:rPr>
        <w:t xml:space="preserve">(848) 932-7884 / 17 Senior Street, New Brunswick, NJ 08901/ </w:t>
      </w:r>
      <w:hyperlink r:id="rId10" w:history="1">
        <w:r w:rsidRPr="00BF0865">
          <w:rPr>
            <w:rStyle w:val="Hyperlink"/>
            <w:rFonts w:ascii="Arial" w:hAnsi="Arial" w:cs="Arial"/>
            <w:b/>
            <w:sz w:val="22"/>
            <w:szCs w:val="22"/>
          </w:rPr>
          <w:t>http://health.rutgers.edu/medical-counseling-services/counseling/</w:t>
        </w:r>
      </w:hyperlink>
      <w:r w:rsidRPr="00BF0865">
        <w:rPr>
          <w:rFonts w:ascii="Arial" w:hAnsi="Arial" w:cs="Arial"/>
          <w:b/>
          <w:sz w:val="22"/>
          <w:szCs w:val="22"/>
        </w:rPr>
        <w:t xml:space="preserve"> </w:t>
      </w:r>
    </w:p>
    <w:p w14:paraId="2714464E" w14:textId="77777777" w:rsidR="00BF0865" w:rsidRPr="00BF0865" w:rsidRDefault="00BF0865" w:rsidP="00BF0865">
      <w:pPr>
        <w:contextualSpacing/>
        <w:rPr>
          <w:rFonts w:ascii="Arial" w:hAnsi="Arial" w:cs="Arial"/>
          <w:sz w:val="22"/>
          <w:szCs w:val="22"/>
        </w:rPr>
      </w:pPr>
      <w:r w:rsidRPr="00BF0865">
        <w:rPr>
          <w:rFonts w:ascii="Arial" w:hAnsi="Arial" w:cs="Arial"/>
          <w:sz w:val="22"/>
          <w:szCs w:val="22"/>
        </w:rPr>
        <w:t xml:space="preserve">CAPS is a </w:t>
      </w:r>
      <w:proofErr w:type="gramStart"/>
      <w:r w:rsidRPr="00BF0865">
        <w:rPr>
          <w:rFonts w:ascii="Arial" w:hAnsi="Arial" w:cs="Arial"/>
          <w:sz w:val="22"/>
          <w:szCs w:val="22"/>
        </w:rPr>
        <w:t>University</w:t>
      </w:r>
      <w:proofErr w:type="gramEnd"/>
      <w:r w:rsidRPr="00BF0865">
        <w:rPr>
          <w:rFonts w:ascii="Arial" w:hAnsi="Arial" w:cs="Arial"/>
          <w:sz w:val="22"/>
          <w:szCs w:val="22"/>
        </w:rPr>
        <w:t xml:space="preserve"> mental health support service that includes counseling, alcohol and other drug assistance, and psychiatric services staffed by a team of professionals within Rutgers Health services to support students’ efforts to succeed at Rutgers University. CAPS offers a variety of services that </w:t>
      </w:r>
      <w:proofErr w:type="gramStart"/>
      <w:r w:rsidRPr="00BF0865">
        <w:rPr>
          <w:rFonts w:ascii="Arial" w:hAnsi="Arial" w:cs="Arial"/>
          <w:sz w:val="22"/>
          <w:szCs w:val="22"/>
        </w:rPr>
        <w:t>include:</w:t>
      </w:r>
      <w:proofErr w:type="gramEnd"/>
      <w:r w:rsidRPr="00BF0865">
        <w:rPr>
          <w:rFonts w:ascii="Arial" w:hAnsi="Arial" w:cs="Arial"/>
          <w:sz w:val="22"/>
          <w:szCs w:val="22"/>
        </w:rPr>
        <w:t xml:space="preserve"> individual therapy, group therapy and workshops, crisis intervention, referral to specialists in the community, and consultation and collaboration with campus partners. </w:t>
      </w:r>
    </w:p>
    <w:p w14:paraId="168FEEA5" w14:textId="77777777" w:rsidR="00BF0865" w:rsidRPr="00BF0865" w:rsidRDefault="00BF0865" w:rsidP="00BF0865">
      <w:pPr>
        <w:contextualSpacing/>
        <w:rPr>
          <w:rFonts w:ascii="Arial" w:hAnsi="Arial" w:cs="Arial"/>
          <w:sz w:val="22"/>
          <w:szCs w:val="22"/>
          <w:u w:val="single"/>
          <w:lang w:val="fr-FR"/>
        </w:rPr>
      </w:pPr>
    </w:p>
    <w:p w14:paraId="4FD9F04F" w14:textId="292549E0" w:rsidR="00BF0865" w:rsidRPr="00BF0865" w:rsidRDefault="00BF0865" w:rsidP="00BF0865">
      <w:pPr>
        <w:contextualSpacing/>
        <w:rPr>
          <w:rFonts w:ascii="Arial" w:hAnsi="Arial" w:cs="Arial"/>
          <w:sz w:val="22"/>
          <w:szCs w:val="22"/>
          <w:lang w:val="fr-FR"/>
        </w:rPr>
      </w:pPr>
      <w:r w:rsidRPr="00BF0865">
        <w:rPr>
          <w:rFonts w:ascii="Arial" w:hAnsi="Arial" w:cs="Arial"/>
          <w:i/>
          <w:iCs/>
          <w:sz w:val="22"/>
          <w:szCs w:val="22"/>
          <w:u w:val="single"/>
          <w:lang w:val="fr-FR"/>
        </w:rPr>
        <w:t>Crisis Intervention</w:t>
      </w:r>
      <w:r w:rsidRPr="00BF0865">
        <w:rPr>
          <w:rFonts w:ascii="Arial" w:hAnsi="Arial" w:cs="Arial"/>
          <w:i/>
          <w:iCs/>
          <w:sz w:val="22"/>
          <w:szCs w:val="22"/>
          <w:lang w:val="fr-FR"/>
        </w:rPr>
        <w:t xml:space="preserve"> </w:t>
      </w:r>
      <w:r w:rsidRPr="00BF0865">
        <w:rPr>
          <w:rFonts w:ascii="Arial" w:hAnsi="Arial" w:cs="Arial"/>
          <w:sz w:val="22"/>
          <w:szCs w:val="22"/>
          <w:lang w:val="fr-FR"/>
        </w:rPr>
        <w:t xml:space="preserve">: </w:t>
      </w:r>
      <w:hyperlink r:id="rId11" w:history="1">
        <w:r w:rsidRPr="00BF0865">
          <w:rPr>
            <w:rStyle w:val="Hyperlink"/>
            <w:rFonts w:ascii="Arial" w:hAnsi="Arial" w:cs="Arial"/>
            <w:sz w:val="22"/>
            <w:szCs w:val="22"/>
            <w:lang w:val="fr-FR"/>
          </w:rPr>
          <w:t>http://health.rutgers.edu/medical-counseling-services/counseling/crisis-intervention/</w:t>
        </w:r>
      </w:hyperlink>
      <w:r w:rsidRPr="00BF0865">
        <w:rPr>
          <w:rFonts w:ascii="Arial" w:hAnsi="Arial" w:cs="Arial"/>
          <w:sz w:val="22"/>
          <w:szCs w:val="22"/>
          <w:lang w:val="fr-FR"/>
        </w:rPr>
        <w:t xml:space="preserve"> </w:t>
      </w:r>
    </w:p>
    <w:p w14:paraId="76E4D598" w14:textId="77777777" w:rsidR="00BF0865" w:rsidRPr="00BF0865" w:rsidRDefault="00BF0865" w:rsidP="00BF0865">
      <w:pPr>
        <w:contextualSpacing/>
        <w:rPr>
          <w:rFonts w:ascii="Arial" w:hAnsi="Arial" w:cs="Arial"/>
          <w:sz w:val="22"/>
          <w:szCs w:val="22"/>
          <w:lang w:val="fr-FR"/>
        </w:rPr>
      </w:pPr>
    </w:p>
    <w:p w14:paraId="43E332B0" w14:textId="77777777" w:rsidR="00BF0865" w:rsidRPr="00BF0865" w:rsidRDefault="00BF0865" w:rsidP="00BF0865">
      <w:pPr>
        <w:contextualSpacing/>
        <w:rPr>
          <w:rFonts w:ascii="Arial" w:hAnsi="Arial" w:cs="Arial"/>
          <w:sz w:val="22"/>
          <w:szCs w:val="22"/>
          <w:u w:val="single"/>
        </w:rPr>
      </w:pPr>
      <w:r w:rsidRPr="00BF0865">
        <w:rPr>
          <w:rFonts w:ascii="Arial" w:hAnsi="Arial" w:cs="Arial"/>
          <w:i/>
          <w:iCs/>
          <w:sz w:val="22"/>
          <w:szCs w:val="22"/>
          <w:u w:val="single"/>
        </w:rPr>
        <w:t>Report a Concern:</w:t>
      </w:r>
      <w:r w:rsidRPr="00BF0865">
        <w:rPr>
          <w:rFonts w:ascii="Arial" w:hAnsi="Arial" w:cs="Arial"/>
          <w:sz w:val="22"/>
          <w:szCs w:val="22"/>
        </w:rPr>
        <w:t xml:space="preserve">  </w:t>
      </w:r>
      <w:hyperlink r:id="rId12" w:history="1">
        <w:r w:rsidRPr="00BF0865">
          <w:rPr>
            <w:rStyle w:val="Hyperlink"/>
            <w:rFonts w:ascii="Arial" w:hAnsi="Arial" w:cs="Arial"/>
            <w:sz w:val="22"/>
            <w:szCs w:val="22"/>
          </w:rPr>
          <w:t>http://health.rutgers.edu/do-something-to-help/</w:t>
        </w:r>
      </w:hyperlink>
    </w:p>
    <w:p w14:paraId="7E1C572F" w14:textId="77777777" w:rsidR="00BF0865" w:rsidRPr="00BF0865" w:rsidRDefault="00BF0865" w:rsidP="00BF0865">
      <w:pPr>
        <w:contextualSpacing/>
        <w:rPr>
          <w:rFonts w:ascii="Arial" w:hAnsi="Arial" w:cs="Arial"/>
          <w:sz w:val="22"/>
          <w:szCs w:val="22"/>
          <w:u w:val="single"/>
        </w:rPr>
      </w:pPr>
    </w:p>
    <w:p w14:paraId="2049B0B2" w14:textId="77777777" w:rsidR="00BF0865" w:rsidRPr="00BF0865" w:rsidRDefault="00BF0865" w:rsidP="00BF0865">
      <w:pPr>
        <w:contextualSpacing/>
        <w:rPr>
          <w:rFonts w:ascii="Arial" w:hAnsi="Arial" w:cs="Arial"/>
          <w:i/>
          <w:iCs/>
          <w:sz w:val="22"/>
          <w:szCs w:val="22"/>
        </w:rPr>
      </w:pPr>
      <w:r w:rsidRPr="00BF0865">
        <w:rPr>
          <w:rFonts w:ascii="Arial" w:hAnsi="Arial" w:cs="Arial"/>
          <w:i/>
          <w:iCs/>
          <w:sz w:val="22"/>
          <w:szCs w:val="22"/>
          <w:u w:val="single"/>
        </w:rPr>
        <w:t>Violence Prevention &amp; Victim Assistance (VPVA)</w:t>
      </w:r>
    </w:p>
    <w:p w14:paraId="460C51A3" w14:textId="77777777" w:rsidR="00BF0865" w:rsidRPr="00BF0865" w:rsidRDefault="00BF0865" w:rsidP="00BF0865">
      <w:pPr>
        <w:contextualSpacing/>
        <w:rPr>
          <w:rFonts w:ascii="Arial" w:hAnsi="Arial" w:cs="Arial"/>
          <w:sz w:val="22"/>
          <w:szCs w:val="22"/>
        </w:rPr>
      </w:pPr>
      <w:r w:rsidRPr="00BF0865">
        <w:rPr>
          <w:rFonts w:ascii="Arial" w:hAnsi="Arial" w:cs="Arial"/>
          <w:sz w:val="22"/>
          <w:szCs w:val="22"/>
        </w:rPr>
        <w:t xml:space="preserve">(848) 932-1181 / 3 Bartlett Street, New Brunswick, NJ 08901 / </w:t>
      </w:r>
      <w:hyperlink r:id="rId13" w:history="1">
        <w:r w:rsidRPr="00BF0865">
          <w:rPr>
            <w:rStyle w:val="Hyperlink"/>
            <w:rFonts w:ascii="Arial" w:hAnsi="Arial" w:cs="Arial"/>
            <w:sz w:val="22"/>
            <w:szCs w:val="22"/>
          </w:rPr>
          <w:t>www.vpva.rutgers.edu/</w:t>
        </w:r>
      </w:hyperlink>
      <w:r w:rsidRPr="00BF0865">
        <w:rPr>
          <w:rFonts w:ascii="Arial" w:hAnsi="Arial" w:cs="Arial"/>
          <w:sz w:val="22"/>
          <w:szCs w:val="22"/>
        </w:rPr>
        <w:t xml:space="preserve"> </w:t>
      </w:r>
    </w:p>
    <w:p w14:paraId="61A4C429" w14:textId="77777777" w:rsidR="00BF0865" w:rsidRPr="00BF0865" w:rsidRDefault="00BF0865" w:rsidP="00BF0865">
      <w:pPr>
        <w:contextualSpacing/>
        <w:rPr>
          <w:rFonts w:ascii="Arial" w:hAnsi="Arial" w:cs="Arial"/>
          <w:sz w:val="22"/>
          <w:szCs w:val="22"/>
        </w:rPr>
      </w:pPr>
      <w:r w:rsidRPr="00BF0865">
        <w:rPr>
          <w:rFonts w:ascii="Arial" w:hAnsi="Arial" w:cs="Arial"/>
          <w:sz w:val="22"/>
          <w:szCs w:val="22"/>
        </w:rPr>
        <w:t xml:space="preserve">The Office for Violence Prevention and Victim Assistance provides confidential crisis intervention, </w:t>
      </w:r>
      <w:proofErr w:type="gramStart"/>
      <w:r w:rsidRPr="00BF0865">
        <w:rPr>
          <w:rFonts w:ascii="Arial" w:hAnsi="Arial" w:cs="Arial"/>
          <w:sz w:val="22"/>
          <w:szCs w:val="22"/>
        </w:rPr>
        <w:t>counseling</w:t>
      </w:r>
      <w:proofErr w:type="gramEnd"/>
      <w:r w:rsidRPr="00BF0865">
        <w:rPr>
          <w:rFonts w:ascii="Arial" w:hAnsi="Arial" w:cs="Arial"/>
          <w:sz w:val="22"/>
          <w:szCs w:val="22"/>
        </w:rPr>
        <w:t xml:space="preserve"> and advocacy for victims of sexual and relationship violence and stalking to students, staff and faculty.  To reach staff during office hours when the university is open or to reach an advocate after hours, call 848-932-1181.</w:t>
      </w:r>
    </w:p>
    <w:p w14:paraId="090652F5" w14:textId="77777777" w:rsidR="00BF0865" w:rsidRPr="00BF0865" w:rsidRDefault="00BF0865" w:rsidP="00BF0865">
      <w:pPr>
        <w:contextualSpacing/>
        <w:rPr>
          <w:rFonts w:ascii="Arial" w:hAnsi="Arial" w:cs="Arial"/>
          <w:sz w:val="22"/>
          <w:szCs w:val="22"/>
        </w:rPr>
      </w:pPr>
      <w:r w:rsidRPr="00BF0865">
        <w:rPr>
          <w:rFonts w:ascii="Arial" w:hAnsi="Arial" w:cs="Arial"/>
          <w:sz w:val="22"/>
          <w:szCs w:val="22"/>
        </w:rPr>
        <w:t xml:space="preserve"> </w:t>
      </w:r>
    </w:p>
    <w:p w14:paraId="52A9305C" w14:textId="77777777" w:rsidR="00BF0865" w:rsidRPr="00BF0865" w:rsidRDefault="00BF0865" w:rsidP="00BF0865">
      <w:pPr>
        <w:contextualSpacing/>
        <w:rPr>
          <w:rFonts w:ascii="Arial" w:hAnsi="Arial" w:cs="Arial"/>
          <w:i/>
          <w:iCs/>
          <w:sz w:val="22"/>
          <w:szCs w:val="22"/>
        </w:rPr>
      </w:pPr>
      <w:r w:rsidRPr="00BF0865">
        <w:rPr>
          <w:rFonts w:ascii="Arial" w:hAnsi="Arial" w:cs="Arial"/>
          <w:i/>
          <w:iCs/>
          <w:sz w:val="22"/>
          <w:szCs w:val="22"/>
          <w:u w:val="single"/>
        </w:rPr>
        <w:t>Disability Services</w:t>
      </w:r>
    </w:p>
    <w:p w14:paraId="3FB10B78" w14:textId="77777777" w:rsidR="00BF0865" w:rsidRPr="00BF0865" w:rsidRDefault="00BF0865" w:rsidP="00BF0865">
      <w:pPr>
        <w:contextualSpacing/>
        <w:rPr>
          <w:rFonts w:ascii="Arial" w:hAnsi="Arial" w:cs="Arial"/>
          <w:sz w:val="22"/>
          <w:szCs w:val="22"/>
        </w:rPr>
      </w:pPr>
      <w:r w:rsidRPr="00BF0865">
        <w:rPr>
          <w:rFonts w:ascii="Arial" w:hAnsi="Arial" w:cs="Arial"/>
          <w:sz w:val="22"/>
          <w:szCs w:val="22"/>
        </w:rPr>
        <w:t xml:space="preserve"> (848) 445-6800 / Lucy Stone Hall, Suite A145, Livingston Campus, 54 Joyce Kilmer Avenue, Piscataway, NJ 08854 /  </w:t>
      </w:r>
      <w:hyperlink r:id="rId14" w:history="1">
        <w:r w:rsidRPr="00BF0865">
          <w:rPr>
            <w:rStyle w:val="Hyperlink"/>
            <w:rFonts w:ascii="Arial" w:hAnsi="Arial" w:cs="Arial"/>
            <w:sz w:val="22"/>
            <w:szCs w:val="22"/>
          </w:rPr>
          <w:t>https://ods.rutgers.edu/</w:t>
        </w:r>
      </w:hyperlink>
      <w:r w:rsidRPr="00BF0865">
        <w:rPr>
          <w:rFonts w:ascii="Arial" w:hAnsi="Arial" w:cs="Arial"/>
          <w:sz w:val="22"/>
          <w:szCs w:val="22"/>
        </w:rPr>
        <w:t xml:space="preserve"> </w:t>
      </w:r>
    </w:p>
    <w:p w14:paraId="6E6A1AFD" w14:textId="1AB2FD01" w:rsidR="00BF0865" w:rsidRPr="00D46A0B" w:rsidRDefault="00BF0865" w:rsidP="00D46A0B">
      <w:pPr>
        <w:contextualSpacing/>
        <w:rPr>
          <w:rFonts w:ascii="Arial" w:hAnsi="Arial" w:cs="Arial"/>
          <w:sz w:val="22"/>
          <w:szCs w:val="22"/>
        </w:rPr>
      </w:pPr>
      <w:r w:rsidRPr="00BF0865">
        <w:rPr>
          <w:rFonts w:ascii="Arial" w:hAnsi="Arial" w:cs="Arial"/>
          <w:sz w:val="22"/>
          <w:szCs w:val="22"/>
        </w:rPr>
        <w:t xml:space="preserve">Rutgers University welcomes students with disabilities into </w:t>
      </w:r>
      <w:proofErr w:type="gramStart"/>
      <w:r w:rsidRPr="00BF0865">
        <w:rPr>
          <w:rFonts w:ascii="Arial" w:hAnsi="Arial" w:cs="Arial"/>
          <w:sz w:val="22"/>
          <w:szCs w:val="22"/>
        </w:rPr>
        <w:t>all of</w:t>
      </w:r>
      <w:proofErr w:type="gramEnd"/>
      <w:r w:rsidRPr="00BF0865">
        <w:rPr>
          <w:rFonts w:ascii="Arial" w:hAnsi="Arial" w:cs="Arial"/>
          <w:sz w:val="22"/>
          <w:szCs w:val="22"/>
        </w:rPr>
        <w:t xml:space="preserve">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15" w:history="1">
        <w:r w:rsidRPr="00BF0865">
          <w:rPr>
            <w:rStyle w:val="Hyperlink"/>
            <w:rFonts w:ascii="Arial" w:hAnsi="Arial" w:cs="Arial"/>
            <w:sz w:val="22"/>
            <w:szCs w:val="22"/>
          </w:rPr>
          <w:t>https://ods.rutgers.edu/students/documentation-guidelines</w:t>
        </w:r>
      </w:hyperlink>
      <w:r w:rsidRPr="00BF0865">
        <w:rPr>
          <w:rFonts w:ascii="Arial" w:hAnsi="Arial" w:cs="Arial"/>
          <w:sz w:val="22"/>
          <w:szCs w:val="22"/>
        </w:rPr>
        <w:t xml:space="preserve">.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16" w:history="1">
        <w:r w:rsidRPr="00BF0865">
          <w:rPr>
            <w:rStyle w:val="Hyperlink"/>
            <w:rFonts w:ascii="Arial" w:hAnsi="Arial" w:cs="Arial"/>
            <w:sz w:val="22"/>
            <w:szCs w:val="22"/>
          </w:rPr>
          <w:t>https://ods.rutgers.edu/students/registration-form.</w:t>
        </w:r>
      </w:hyperlink>
    </w:p>
    <w:sectPr w:rsidR="00BF0865" w:rsidRPr="00D46A0B" w:rsidSect="00EE6E4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4DAD" w14:textId="77777777" w:rsidR="00F66843" w:rsidRDefault="00F66843" w:rsidP="00440370">
      <w:r>
        <w:separator/>
      </w:r>
    </w:p>
  </w:endnote>
  <w:endnote w:type="continuationSeparator" w:id="0">
    <w:p w14:paraId="78CBD6D2" w14:textId="77777777" w:rsidR="00F66843" w:rsidRDefault="00F66843" w:rsidP="0044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8612" w14:textId="77777777" w:rsidR="00F66843" w:rsidRDefault="00F66843" w:rsidP="00440370">
      <w:r>
        <w:separator/>
      </w:r>
    </w:p>
  </w:footnote>
  <w:footnote w:type="continuationSeparator" w:id="0">
    <w:p w14:paraId="787667AD" w14:textId="77777777" w:rsidR="00F66843" w:rsidRDefault="00F66843" w:rsidP="0044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32C6" w14:textId="0413F35C" w:rsidR="00440370" w:rsidRDefault="00440370">
    <w:pPr>
      <w:pStyle w:val="Header"/>
    </w:pPr>
    <w:r>
      <w:t>Summer 202</w:t>
    </w:r>
    <w:r w:rsidR="00C26BCB">
      <w:t>2</w:t>
    </w:r>
  </w:p>
  <w:p w14:paraId="2CD9341F" w14:textId="249A0AFB" w:rsidR="00440370" w:rsidRDefault="00440370">
    <w:pPr>
      <w:pStyle w:val="Header"/>
    </w:pPr>
    <w:r>
      <w:t>Drugs and Human Behavior 830:360:H6</w:t>
    </w:r>
  </w:p>
  <w:p w14:paraId="0872A8FC" w14:textId="31C97223" w:rsidR="00440370" w:rsidRDefault="00440370">
    <w:pPr>
      <w:pStyle w:val="Header"/>
    </w:pPr>
    <w:r>
      <w:t>Instructor: Danielle Hoyt, 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AF8"/>
    <w:multiLevelType w:val="hybridMultilevel"/>
    <w:tmpl w:val="F61AFA76"/>
    <w:lvl w:ilvl="0" w:tplc="D7EAC8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62AFD"/>
    <w:multiLevelType w:val="multilevel"/>
    <w:tmpl w:val="C6C6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F7FAA"/>
    <w:multiLevelType w:val="multilevel"/>
    <w:tmpl w:val="D2E8B5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9C0153"/>
    <w:multiLevelType w:val="multilevel"/>
    <w:tmpl w:val="E438D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DF46C4"/>
    <w:multiLevelType w:val="hybridMultilevel"/>
    <w:tmpl w:val="310E5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55512"/>
    <w:multiLevelType w:val="hybridMultilevel"/>
    <w:tmpl w:val="06765B34"/>
    <w:lvl w:ilvl="0" w:tplc="A57651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E5C79"/>
    <w:multiLevelType w:val="multilevel"/>
    <w:tmpl w:val="AF7828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757AC9"/>
    <w:multiLevelType w:val="multilevel"/>
    <w:tmpl w:val="745686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DA1A18"/>
    <w:multiLevelType w:val="multilevel"/>
    <w:tmpl w:val="70444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A47382"/>
    <w:multiLevelType w:val="multilevel"/>
    <w:tmpl w:val="323EE8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244BB6"/>
    <w:multiLevelType w:val="multilevel"/>
    <w:tmpl w:val="778EFF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3776EC"/>
    <w:multiLevelType w:val="multilevel"/>
    <w:tmpl w:val="2D8254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0C303E"/>
    <w:multiLevelType w:val="multilevel"/>
    <w:tmpl w:val="F07A21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C43166"/>
    <w:multiLevelType w:val="hybridMultilevel"/>
    <w:tmpl w:val="89642BEC"/>
    <w:lvl w:ilvl="0" w:tplc="35A69A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320E3"/>
    <w:multiLevelType w:val="multilevel"/>
    <w:tmpl w:val="B3F8CD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0394234">
    <w:abstractNumId w:val="13"/>
  </w:num>
  <w:num w:numId="2" w16cid:durableId="1405252140">
    <w:abstractNumId w:val="5"/>
  </w:num>
  <w:num w:numId="3" w16cid:durableId="377778835">
    <w:abstractNumId w:val="0"/>
  </w:num>
  <w:num w:numId="4" w16cid:durableId="2090733724">
    <w:abstractNumId w:val="4"/>
  </w:num>
  <w:num w:numId="5" w16cid:durableId="1906643191">
    <w:abstractNumId w:val="1"/>
  </w:num>
  <w:num w:numId="6" w16cid:durableId="976956425">
    <w:abstractNumId w:val="8"/>
  </w:num>
  <w:num w:numId="7" w16cid:durableId="1311641776">
    <w:abstractNumId w:val="9"/>
  </w:num>
  <w:num w:numId="8" w16cid:durableId="850530864">
    <w:abstractNumId w:val="2"/>
  </w:num>
  <w:num w:numId="9" w16cid:durableId="861476473">
    <w:abstractNumId w:val="3"/>
  </w:num>
  <w:num w:numId="10" w16cid:durableId="458188032">
    <w:abstractNumId w:val="6"/>
  </w:num>
  <w:num w:numId="11" w16cid:durableId="828256602">
    <w:abstractNumId w:val="10"/>
  </w:num>
  <w:num w:numId="12" w16cid:durableId="277757697">
    <w:abstractNumId w:val="12"/>
  </w:num>
  <w:num w:numId="13" w16cid:durableId="1975132134">
    <w:abstractNumId w:val="14"/>
  </w:num>
  <w:num w:numId="14" w16cid:durableId="695351424">
    <w:abstractNumId w:val="11"/>
  </w:num>
  <w:num w:numId="15" w16cid:durableId="16033689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0D"/>
    <w:rsid w:val="00044BE8"/>
    <w:rsid w:val="000A3D83"/>
    <w:rsid w:val="00100E4C"/>
    <w:rsid w:val="001928EF"/>
    <w:rsid w:val="00274146"/>
    <w:rsid w:val="00275EB5"/>
    <w:rsid w:val="00341CBE"/>
    <w:rsid w:val="00416AB9"/>
    <w:rsid w:val="00440370"/>
    <w:rsid w:val="0049251D"/>
    <w:rsid w:val="005B05BF"/>
    <w:rsid w:val="006550FC"/>
    <w:rsid w:val="00775636"/>
    <w:rsid w:val="00865728"/>
    <w:rsid w:val="008B2C31"/>
    <w:rsid w:val="008C6FF8"/>
    <w:rsid w:val="00916CA4"/>
    <w:rsid w:val="0094282D"/>
    <w:rsid w:val="00A43F6B"/>
    <w:rsid w:val="00AA60CF"/>
    <w:rsid w:val="00BF0865"/>
    <w:rsid w:val="00C14B48"/>
    <w:rsid w:val="00C17969"/>
    <w:rsid w:val="00C26BCB"/>
    <w:rsid w:val="00CC486A"/>
    <w:rsid w:val="00CF4862"/>
    <w:rsid w:val="00D1010D"/>
    <w:rsid w:val="00D46A0B"/>
    <w:rsid w:val="00D51AD6"/>
    <w:rsid w:val="00DD4006"/>
    <w:rsid w:val="00DF34FA"/>
    <w:rsid w:val="00ED1636"/>
    <w:rsid w:val="00EE6E42"/>
    <w:rsid w:val="00F37172"/>
    <w:rsid w:val="00F65DDD"/>
    <w:rsid w:val="00F66843"/>
    <w:rsid w:val="00F800C4"/>
    <w:rsid w:val="00FC5149"/>
    <w:rsid w:val="00FF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docId w15:val="{C45A0131-1529-48F3-889D-BFC92856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370"/>
    <w:pPr>
      <w:tabs>
        <w:tab w:val="center" w:pos="4680"/>
        <w:tab w:val="right" w:pos="9360"/>
      </w:tabs>
    </w:pPr>
  </w:style>
  <w:style w:type="character" w:customStyle="1" w:styleId="HeaderChar">
    <w:name w:val="Header Char"/>
    <w:basedOn w:val="DefaultParagraphFont"/>
    <w:link w:val="Header"/>
    <w:uiPriority w:val="99"/>
    <w:rsid w:val="00440370"/>
  </w:style>
  <w:style w:type="paragraph" w:styleId="Footer">
    <w:name w:val="footer"/>
    <w:basedOn w:val="Normal"/>
    <w:link w:val="FooterChar"/>
    <w:uiPriority w:val="99"/>
    <w:unhideWhenUsed/>
    <w:rsid w:val="00440370"/>
    <w:pPr>
      <w:tabs>
        <w:tab w:val="center" w:pos="4680"/>
        <w:tab w:val="right" w:pos="9360"/>
      </w:tabs>
    </w:pPr>
  </w:style>
  <w:style w:type="character" w:customStyle="1" w:styleId="FooterChar">
    <w:name w:val="Footer Char"/>
    <w:basedOn w:val="DefaultParagraphFont"/>
    <w:link w:val="Footer"/>
    <w:uiPriority w:val="99"/>
    <w:rsid w:val="00440370"/>
  </w:style>
  <w:style w:type="paragraph" w:customStyle="1" w:styleId="xmsonormal">
    <w:name w:val="x_msonormal"/>
    <w:basedOn w:val="Normal"/>
    <w:rsid w:val="00100E4C"/>
    <w:rPr>
      <w:rFonts w:ascii="Calibri" w:hAnsi="Calibri" w:cs="Calibri"/>
      <w:sz w:val="22"/>
      <w:szCs w:val="22"/>
    </w:rPr>
  </w:style>
  <w:style w:type="paragraph" w:styleId="ListParagraph">
    <w:name w:val="List Paragraph"/>
    <w:basedOn w:val="Normal"/>
    <w:uiPriority w:val="34"/>
    <w:qFormat/>
    <w:rsid w:val="00ED1636"/>
    <w:pPr>
      <w:ind w:left="720"/>
      <w:contextualSpacing/>
    </w:pPr>
  </w:style>
  <w:style w:type="character" w:styleId="Hyperlink">
    <w:name w:val="Hyperlink"/>
    <w:basedOn w:val="DefaultParagraphFont"/>
    <w:uiPriority w:val="99"/>
    <w:unhideWhenUsed/>
    <w:rsid w:val="00AA60CF"/>
    <w:rPr>
      <w:color w:val="0563C1" w:themeColor="hyperlink"/>
      <w:u w:val="single"/>
    </w:rPr>
  </w:style>
  <w:style w:type="character" w:styleId="UnresolvedMention">
    <w:name w:val="Unresolved Mention"/>
    <w:basedOn w:val="DefaultParagraphFont"/>
    <w:uiPriority w:val="99"/>
    <w:rsid w:val="00AA60CF"/>
    <w:rPr>
      <w:color w:val="605E5C"/>
      <w:shd w:val="clear" w:color="auto" w:fill="E1DFDD"/>
    </w:rPr>
  </w:style>
  <w:style w:type="paragraph" w:customStyle="1" w:styleId="paragraph">
    <w:name w:val="paragraph"/>
    <w:basedOn w:val="Normal"/>
    <w:rsid w:val="00D46A0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46A0B"/>
  </w:style>
  <w:style w:type="character" w:customStyle="1" w:styleId="eop">
    <w:name w:val="eop"/>
    <w:basedOn w:val="DefaultParagraphFont"/>
    <w:rsid w:val="00D46A0B"/>
  </w:style>
  <w:style w:type="character" w:customStyle="1" w:styleId="contextualspellingandgrammarerror">
    <w:name w:val="contextualspellingandgrammarerror"/>
    <w:basedOn w:val="DefaultParagraphFont"/>
    <w:rsid w:val="00D4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945208">
      <w:bodyDiv w:val="1"/>
      <w:marLeft w:val="0"/>
      <w:marRight w:val="0"/>
      <w:marTop w:val="0"/>
      <w:marBottom w:val="0"/>
      <w:divBdr>
        <w:top w:val="none" w:sz="0" w:space="0" w:color="auto"/>
        <w:left w:val="none" w:sz="0" w:space="0" w:color="auto"/>
        <w:bottom w:val="none" w:sz="0" w:space="0" w:color="auto"/>
        <w:right w:val="none" w:sz="0" w:space="0" w:color="auto"/>
      </w:divBdr>
      <w:divsChild>
        <w:div w:id="80177676">
          <w:marLeft w:val="0"/>
          <w:marRight w:val="0"/>
          <w:marTop w:val="0"/>
          <w:marBottom w:val="0"/>
          <w:divBdr>
            <w:top w:val="none" w:sz="0" w:space="0" w:color="auto"/>
            <w:left w:val="none" w:sz="0" w:space="0" w:color="auto"/>
            <w:bottom w:val="none" w:sz="0" w:space="0" w:color="auto"/>
            <w:right w:val="none" w:sz="0" w:space="0" w:color="auto"/>
          </w:divBdr>
        </w:div>
        <w:div w:id="243882994">
          <w:marLeft w:val="0"/>
          <w:marRight w:val="0"/>
          <w:marTop w:val="0"/>
          <w:marBottom w:val="0"/>
          <w:divBdr>
            <w:top w:val="none" w:sz="0" w:space="0" w:color="auto"/>
            <w:left w:val="none" w:sz="0" w:space="0" w:color="auto"/>
            <w:bottom w:val="none" w:sz="0" w:space="0" w:color="auto"/>
            <w:right w:val="none" w:sz="0" w:space="0" w:color="auto"/>
          </w:divBdr>
        </w:div>
        <w:div w:id="436364568">
          <w:marLeft w:val="0"/>
          <w:marRight w:val="0"/>
          <w:marTop w:val="0"/>
          <w:marBottom w:val="0"/>
          <w:divBdr>
            <w:top w:val="none" w:sz="0" w:space="0" w:color="auto"/>
            <w:left w:val="none" w:sz="0" w:space="0" w:color="auto"/>
            <w:bottom w:val="none" w:sz="0" w:space="0" w:color="auto"/>
            <w:right w:val="none" w:sz="0" w:space="0" w:color="auto"/>
          </w:divBdr>
        </w:div>
        <w:div w:id="585919573">
          <w:marLeft w:val="0"/>
          <w:marRight w:val="0"/>
          <w:marTop w:val="0"/>
          <w:marBottom w:val="0"/>
          <w:divBdr>
            <w:top w:val="none" w:sz="0" w:space="0" w:color="auto"/>
            <w:left w:val="none" w:sz="0" w:space="0" w:color="auto"/>
            <w:bottom w:val="none" w:sz="0" w:space="0" w:color="auto"/>
            <w:right w:val="none" w:sz="0" w:space="0" w:color="auto"/>
          </w:divBdr>
        </w:div>
        <w:div w:id="1342199279">
          <w:marLeft w:val="0"/>
          <w:marRight w:val="0"/>
          <w:marTop w:val="0"/>
          <w:marBottom w:val="0"/>
          <w:divBdr>
            <w:top w:val="none" w:sz="0" w:space="0" w:color="auto"/>
            <w:left w:val="none" w:sz="0" w:space="0" w:color="auto"/>
            <w:bottom w:val="none" w:sz="0" w:space="0" w:color="auto"/>
            <w:right w:val="none" w:sz="0" w:space="0" w:color="auto"/>
          </w:divBdr>
        </w:div>
        <w:div w:id="1459644437">
          <w:marLeft w:val="0"/>
          <w:marRight w:val="0"/>
          <w:marTop w:val="0"/>
          <w:marBottom w:val="0"/>
          <w:divBdr>
            <w:top w:val="none" w:sz="0" w:space="0" w:color="auto"/>
            <w:left w:val="none" w:sz="0" w:space="0" w:color="auto"/>
            <w:bottom w:val="none" w:sz="0" w:space="0" w:color="auto"/>
            <w:right w:val="none" w:sz="0" w:space="0" w:color="auto"/>
          </w:divBdr>
        </w:div>
        <w:div w:id="1643584370">
          <w:marLeft w:val="0"/>
          <w:marRight w:val="0"/>
          <w:marTop w:val="0"/>
          <w:marBottom w:val="0"/>
          <w:divBdr>
            <w:top w:val="none" w:sz="0" w:space="0" w:color="auto"/>
            <w:left w:val="none" w:sz="0" w:space="0" w:color="auto"/>
            <w:bottom w:val="none" w:sz="0" w:space="0" w:color="auto"/>
            <w:right w:val="none" w:sz="0" w:space="0" w:color="auto"/>
          </w:divBdr>
        </w:div>
        <w:div w:id="1986927634">
          <w:marLeft w:val="0"/>
          <w:marRight w:val="0"/>
          <w:marTop w:val="0"/>
          <w:marBottom w:val="0"/>
          <w:divBdr>
            <w:top w:val="none" w:sz="0" w:space="0" w:color="auto"/>
            <w:left w:val="none" w:sz="0" w:space="0" w:color="auto"/>
            <w:bottom w:val="none" w:sz="0" w:space="0" w:color="auto"/>
            <w:right w:val="none" w:sz="0" w:space="0" w:color="auto"/>
          </w:divBdr>
        </w:div>
        <w:div w:id="2053651179">
          <w:marLeft w:val="0"/>
          <w:marRight w:val="0"/>
          <w:marTop w:val="0"/>
          <w:marBottom w:val="0"/>
          <w:divBdr>
            <w:top w:val="none" w:sz="0" w:space="0" w:color="auto"/>
            <w:left w:val="none" w:sz="0" w:space="0" w:color="auto"/>
            <w:bottom w:val="none" w:sz="0" w:space="0" w:color="auto"/>
            <w:right w:val="none" w:sz="0" w:space="0" w:color="auto"/>
          </w:divBdr>
        </w:div>
        <w:div w:id="2100246454">
          <w:marLeft w:val="0"/>
          <w:marRight w:val="0"/>
          <w:marTop w:val="0"/>
          <w:marBottom w:val="0"/>
          <w:divBdr>
            <w:top w:val="none" w:sz="0" w:space="0" w:color="auto"/>
            <w:left w:val="none" w:sz="0" w:space="0" w:color="auto"/>
            <w:bottom w:val="none" w:sz="0" w:space="0" w:color="auto"/>
            <w:right w:val="none" w:sz="0" w:space="0" w:color="auto"/>
          </w:divBdr>
        </w:div>
        <w:div w:id="21449596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tgers.edu/academicintegrity-at-rutgers/" TargetMode="External"/><Relationship Id="rId13" Type="http://schemas.openxmlformats.org/officeDocument/2006/relationships/hyperlink" Target="http://www.vpva.rutgers.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le.Hoyt@Rutgers.edu" TargetMode="External"/><Relationship Id="rId12" Type="http://schemas.openxmlformats.org/officeDocument/2006/relationships/hyperlink" Target="http://health.rutgers.edu/do-something-to-hel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ebapps.rutgers.edu/student-ods/forms/regist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lth.rutgers.edu/medical-counseling-services/counseling/crisis-intervention/" TargetMode="External"/><Relationship Id="rId5" Type="http://schemas.openxmlformats.org/officeDocument/2006/relationships/footnotes" Target="footnotes.xml"/><Relationship Id="rId15" Type="http://schemas.openxmlformats.org/officeDocument/2006/relationships/hyperlink" Target="https://ods.rutgers.edu/students/documentation-guidelines" TargetMode="External"/><Relationship Id="rId10" Type="http://schemas.openxmlformats.org/officeDocument/2006/relationships/hyperlink" Target="http://health.rutgers.edu/medical-counseling-services/counsel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lc.rutgers.edu/remote_instruction" TargetMode="External"/><Relationship Id="rId14" Type="http://schemas.openxmlformats.org/officeDocument/2006/relationships/hyperlink" Target="https://od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Hoyt</cp:lastModifiedBy>
  <cp:revision>6</cp:revision>
  <dcterms:created xsi:type="dcterms:W3CDTF">2021-05-21T19:00:00Z</dcterms:created>
  <dcterms:modified xsi:type="dcterms:W3CDTF">2022-06-18T16:27:00Z</dcterms:modified>
</cp:coreProperties>
</file>