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E231" w14:textId="17FD259E" w:rsidR="00B50891" w:rsidRPr="0060120A" w:rsidRDefault="000E0EBE" w:rsidP="00B50891">
      <w:pPr>
        <w:pStyle w:val="NormalWeb"/>
      </w:pPr>
      <w:r w:rsidRPr="0060120A">
        <w:rPr>
          <w:b/>
          <w:bCs/>
          <w:color w:val="000000" w:themeColor="text1"/>
        </w:rPr>
        <w:t>Infant &amp; Child Development</w:t>
      </w:r>
      <w:r w:rsidR="0006272F" w:rsidRPr="0060120A">
        <w:rPr>
          <w:b/>
          <w:bCs/>
          <w:color w:val="000000" w:themeColor="text1"/>
        </w:rPr>
        <w:t xml:space="preserve"> </w:t>
      </w:r>
    </w:p>
    <w:p w14:paraId="03280A02" w14:textId="1F64C947" w:rsidR="000E0EBE" w:rsidRPr="0060120A" w:rsidRDefault="00075594" w:rsidP="00C415FD">
      <w:pPr>
        <w:spacing w:before="100" w:beforeAutospacing="1" w:after="100" w:afterAutospacing="1" w:line="240" w:lineRule="auto"/>
        <w:rPr>
          <w:rFonts w:ascii="Times New Roman" w:eastAsia="Times New Roman" w:hAnsi="Times New Roman"/>
          <w:color w:val="auto"/>
          <w:sz w:val="36"/>
          <w:szCs w:val="36"/>
        </w:rPr>
      </w:pPr>
      <w:r w:rsidRPr="0060120A">
        <w:rPr>
          <w:rFonts w:ascii="Times New Roman" w:eastAsia="Times New Roman" w:hAnsi="Times New Roman"/>
          <w:b/>
          <w:color w:val="auto"/>
          <w:sz w:val="36"/>
          <w:szCs w:val="36"/>
        </w:rPr>
        <w:t xml:space="preserve">Psychology </w:t>
      </w:r>
      <w:r w:rsidR="000E0EBE" w:rsidRPr="0060120A">
        <w:rPr>
          <w:rFonts w:ascii="Times New Roman" w:eastAsia="Times New Roman" w:hAnsi="Times New Roman"/>
          <w:b/>
          <w:color w:val="auto"/>
          <w:sz w:val="36"/>
          <w:szCs w:val="36"/>
        </w:rPr>
        <w:t>331:02</w:t>
      </w:r>
      <w:r w:rsidRPr="0060120A">
        <w:rPr>
          <w:rFonts w:ascii="Times New Roman" w:eastAsia="Times New Roman" w:hAnsi="Times New Roman"/>
          <w:color w:val="auto"/>
          <w:sz w:val="36"/>
          <w:szCs w:val="36"/>
        </w:rPr>
        <w:t xml:space="preserve"> </w:t>
      </w:r>
      <w:r w:rsidR="00290777" w:rsidRPr="0060120A">
        <w:rPr>
          <w:rFonts w:ascii="Times New Roman" w:eastAsia="Times New Roman" w:hAnsi="Times New Roman"/>
          <w:color w:val="auto"/>
          <w:sz w:val="36"/>
          <w:szCs w:val="36"/>
        </w:rPr>
        <w:br/>
      </w:r>
      <w:r w:rsidR="00290777" w:rsidRPr="0060120A">
        <w:rPr>
          <w:rFonts w:ascii="Times New Roman" w:eastAsia="Times New Roman" w:hAnsi="Times New Roman"/>
          <w:color w:val="auto"/>
          <w:sz w:val="36"/>
          <w:szCs w:val="36"/>
        </w:rPr>
        <w:br/>
      </w:r>
      <w:r w:rsidR="004820BD" w:rsidRPr="0060120A">
        <w:rPr>
          <w:rFonts w:ascii="Times New Roman" w:eastAsia="Times New Roman" w:hAnsi="Times New Roman"/>
          <w:color w:val="auto"/>
          <w:sz w:val="36"/>
          <w:szCs w:val="36"/>
        </w:rPr>
        <w:t>2:00 – 3:20 pm</w:t>
      </w:r>
      <w:r w:rsidR="000E0EBE" w:rsidRPr="0060120A">
        <w:rPr>
          <w:rFonts w:ascii="Times New Roman" w:eastAsia="Times New Roman" w:hAnsi="Times New Roman"/>
          <w:color w:val="auto"/>
          <w:sz w:val="36"/>
          <w:szCs w:val="36"/>
        </w:rPr>
        <w:t xml:space="preserve"> </w:t>
      </w:r>
      <w:r w:rsidR="004820BD" w:rsidRPr="0060120A">
        <w:rPr>
          <w:rFonts w:ascii="Times New Roman" w:eastAsia="Times New Roman" w:hAnsi="Times New Roman"/>
          <w:color w:val="auto"/>
          <w:sz w:val="36"/>
          <w:szCs w:val="36"/>
        </w:rPr>
        <w:t>Tues</w:t>
      </w:r>
      <w:r w:rsidR="000E0EBE" w:rsidRPr="0060120A">
        <w:rPr>
          <w:rFonts w:ascii="Times New Roman" w:eastAsia="Times New Roman" w:hAnsi="Times New Roman"/>
          <w:color w:val="auto"/>
          <w:sz w:val="36"/>
          <w:szCs w:val="36"/>
        </w:rPr>
        <w:t xml:space="preserve">days and Thursdays, </w:t>
      </w:r>
      <w:r w:rsidR="004820BD" w:rsidRPr="0060120A">
        <w:rPr>
          <w:rFonts w:ascii="Times New Roman" w:eastAsia="Times New Roman" w:hAnsi="Times New Roman"/>
          <w:color w:val="auto"/>
          <w:sz w:val="36"/>
          <w:szCs w:val="36"/>
        </w:rPr>
        <w:t>Voorhees Hall 105</w:t>
      </w:r>
      <w:r w:rsidR="000E0EBE" w:rsidRPr="0060120A">
        <w:rPr>
          <w:rFonts w:ascii="Times New Roman" w:eastAsia="Times New Roman" w:hAnsi="Times New Roman"/>
          <w:color w:val="auto"/>
          <w:sz w:val="36"/>
          <w:szCs w:val="36"/>
        </w:rPr>
        <w:t xml:space="preserve"> CAC</w:t>
      </w:r>
    </w:p>
    <w:p w14:paraId="22C93174" w14:textId="3592F900" w:rsidR="004820BD" w:rsidRPr="0060120A" w:rsidRDefault="00075594"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color w:val="auto"/>
        </w:rPr>
        <w:t>Dr. Margaret Ingate</w:t>
      </w:r>
      <w:r w:rsidR="0035177C" w:rsidRPr="0060120A">
        <w:rPr>
          <w:rFonts w:ascii="Times New Roman" w:eastAsia="Times New Roman" w:hAnsi="Times New Roman"/>
          <w:color w:val="auto"/>
        </w:rPr>
        <w:t xml:space="preserve"> (she/her)</w:t>
      </w:r>
      <w:r w:rsidRPr="0060120A">
        <w:rPr>
          <w:rFonts w:ascii="Times New Roman" w:eastAsia="Times New Roman" w:hAnsi="Times New Roman"/>
          <w:color w:val="auto"/>
        </w:rPr>
        <w:t xml:space="preserve">, </w:t>
      </w:r>
      <w:hyperlink r:id="rId6" w:history="1">
        <w:r w:rsidR="00597ECF" w:rsidRPr="0060120A">
          <w:rPr>
            <w:rStyle w:val="Hyperlink"/>
            <w:rFonts w:ascii="Times New Roman" w:eastAsia="Times New Roman" w:hAnsi="Times New Roman"/>
          </w:rPr>
          <w:t>mingate@psych.rutgers.edu</w:t>
        </w:r>
      </w:hyperlink>
      <w:r w:rsidRPr="0060120A">
        <w:rPr>
          <w:rFonts w:ascii="Times New Roman" w:eastAsia="Times New Roman" w:hAnsi="Times New Roman"/>
          <w:color w:val="auto"/>
        </w:rPr>
        <w:br/>
      </w:r>
      <w:r w:rsidR="00356610" w:rsidRPr="0060120A">
        <w:rPr>
          <w:rFonts w:ascii="Times New Roman" w:eastAsia="Times New Roman" w:hAnsi="Times New Roman"/>
          <w:color w:val="auto"/>
        </w:rPr>
        <w:t xml:space="preserve">My </w:t>
      </w:r>
      <w:r w:rsidRPr="0060120A">
        <w:rPr>
          <w:rFonts w:ascii="Times New Roman" w:eastAsia="Times New Roman" w:hAnsi="Times New Roman"/>
          <w:color w:val="auto"/>
        </w:rPr>
        <w:t>Office: 227 Tillett Hall</w:t>
      </w:r>
      <w:r w:rsidR="00356610" w:rsidRPr="0060120A">
        <w:rPr>
          <w:rFonts w:ascii="Times New Roman" w:eastAsia="Times New Roman" w:hAnsi="Times New Roman"/>
          <w:color w:val="auto"/>
        </w:rPr>
        <w:t xml:space="preserve"> (</w:t>
      </w:r>
      <w:r w:rsidR="00603976" w:rsidRPr="0060120A">
        <w:rPr>
          <w:rFonts w:ascii="Times New Roman" w:eastAsia="Times New Roman" w:hAnsi="Times New Roman"/>
          <w:color w:val="auto"/>
        </w:rPr>
        <w:t xml:space="preserve">second </w:t>
      </w:r>
      <w:r w:rsidR="00356610" w:rsidRPr="0060120A">
        <w:rPr>
          <w:rFonts w:ascii="Times New Roman" w:eastAsia="Times New Roman" w:hAnsi="Times New Roman"/>
          <w:color w:val="auto"/>
        </w:rPr>
        <w:t>floor</w:t>
      </w:r>
      <w:r w:rsidR="00CA3BBD" w:rsidRPr="0060120A">
        <w:rPr>
          <w:rFonts w:ascii="Times New Roman" w:eastAsia="Times New Roman" w:hAnsi="Times New Roman"/>
          <w:color w:val="auto"/>
        </w:rPr>
        <w:t>, not in the classroom section</w:t>
      </w:r>
      <w:r w:rsidR="00356610" w:rsidRPr="0060120A">
        <w:rPr>
          <w:rFonts w:ascii="Times New Roman" w:eastAsia="Times New Roman" w:hAnsi="Times New Roman"/>
          <w:color w:val="auto"/>
        </w:rPr>
        <w:t>)</w:t>
      </w:r>
      <w:r w:rsidRPr="0060120A">
        <w:rPr>
          <w:rFonts w:ascii="Times New Roman" w:eastAsia="Times New Roman" w:hAnsi="Times New Roman"/>
          <w:color w:val="auto"/>
        </w:rPr>
        <w:t>, Livingston Campus</w:t>
      </w:r>
      <w:r w:rsidR="004820BD" w:rsidRPr="0060120A">
        <w:rPr>
          <w:rFonts w:ascii="Times New Roman" w:eastAsia="Times New Roman" w:hAnsi="Times New Roman"/>
          <w:color w:val="auto"/>
        </w:rPr>
        <w:t xml:space="preserve"> </w:t>
      </w:r>
      <w:r w:rsidR="0060120A" w:rsidRPr="0060120A">
        <w:rPr>
          <w:rFonts w:ascii="Times New Roman" w:eastAsia="Times New Roman" w:hAnsi="Times New Roman"/>
          <w:color w:val="auto"/>
        </w:rPr>
        <w:br/>
      </w:r>
      <w:r w:rsidR="004820BD" w:rsidRPr="0060120A">
        <w:rPr>
          <w:rFonts w:ascii="Times New Roman" w:eastAsia="Times New Roman" w:hAnsi="Times New Roman"/>
          <w:color w:val="auto"/>
        </w:rPr>
        <w:t>Zoom and in-person office hours, Wednesday 2 – 3 pm, except as noted. I am also available by appointment at other times.</w:t>
      </w:r>
    </w:p>
    <w:p w14:paraId="7873876A" w14:textId="4F31864A" w:rsidR="0035177C" w:rsidRPr="0060120A" w:rsidRDefault="0035177C"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color w:val="auto"/>
        </w:rPr>
        <w:t xml:space="preserve">TA: </w:t>
      </w:r>
      <w:r w:rsidR="0060120A" w:rsidRPr="0060120A">
        <w:rPr>
          <w:rFonts w:ascii="Times New Roman" w:eastAsia="Times New Roman" w:hAnsi="Times New Roman"/>
          <w:color w:val="auto"/>
        </w:rPr>
        <w:t>to be announced</w:t>
      </w:r>
    </w:p>
    <w:p w14:paraId="3259A7FD" w14:textId="66893BBF" w:rsidR="00075594" w:rsidRPr="0060120A" w:rsidRDefault="00075594"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color w:val="auto"/>
        </w:rPr>
        <w:t>Read the syllabus all the way to the end</w:t>
      </w:r>
      <w:r w:rsidRPr="0060120A">
        <w:rPr>
          <w:rFonts w:ascii="Times New Roman" w:eastAsia="Times New Roman" w:hAnsi="Times New Roman"/>
          <w:color w:val="auto"/>
        </w:rPr>
        <w:t>. It contains important information. </w:t>
      </w:r>
      <w:r w:rsidR="00EA1CBA" w:rsidRPr="0060120A">
        <w:rPr>
          <w:rFonts w:ascii="Times New Roman" w:eastAsia="Times New Roman" w:hAnsi="Times New Roman"/>
          <w:color w:val="auto"/>
        </w:rPr>
        <w:t>As early as possible in the term</w:t>
      </w:r>
      <w:r w:rsidRPr="0060120A">
        <w:rPr>
          <w:rFonts w:ascii="Times New Roman" w:eastAsia="Times New Roman" w:hAnsi="Times New Roman"/>
          <w:color w:val="auto"/>
        </w:rPr>
        <w:t>, please ask questions about anything you do not understand. </w:t>
      </w:r>
      <w:r w:rsidR="00EA1CBA" w:rsidRPr="0060120A">
        <w:rPr>
          <w:rFonts w:ascii="Times New Roman" w:eastAsia="Times New Roman" w:hAnsi="Times New Roman"/>
          <w:color w:val="auto"/>
        </w:rPr>
        <w:t>Some content of the syllabus may change as circumstances in New Jersey, Rutgers, and our nation change.</w:t>
      </w:r>
      <w:r w:rsidR="005F7B1A" w:rsidRPr="0060120A">
        <w:rPr>
          <w:rFonts w:ascii="Times New Roman" w:eastAsia="Times New Roman" w:hAnsi="Times New Roman"/>
          <w:color w:val="auto"/>
        </w:rPr>
        <w:t xml:space="preserve">  I will post and distribute any changes that occur.</w:t>
      </w:r>
      <w:r w:rsidR="00374DB8" w:rsidRPr="0060120A">
        <w:rPr>
          <w:rFonts w:ascii="Times New Roman" w:eastAsia="Times New Roman" w:hAnsi="Times New Roman"/>
          <w:color w:val="auto"/>
        </w:rPr>
        <w:t xml:space="preserve">  Currently, there </w:t>
      </w:r>
      <w:r w:rsidR="00F92FC0" w:rsidRPr="0060120A">
        <w:rPr>
          <w:rFonts w:ascii="Times New Roman" w:eastAsia="Times New Roman" w:hAnsi="Times New Roman"/>
          <w:color w:val="auto"/>
        </w:rPr>
        <w:t>are</w:t>
      </w:r>
      <w:r w:rsidR="00374DB8" w:rsidRPr="0060120A">
        <w:rPr>
          <w:rFonts w:ascii="Times New Roman" w:eastAsia="Times New Roman" w:hAnsi="Times New Roman"/>
          <w:color w:val="auto"/>
        </w:rPr>
        <w:t xml:space="preserve"> </w:t>
      </w:r>
      <w:r w:rsidR="00D4384B">
        <w:rPr>
          <w:rFonts w:ascii="Times New Roman" w:eastAsia="Times New Roman" w:hAnsi="Times New Roman"/>
          <w:color w:val="auto"/>
        </w:rPr>
        <w:t xml:space="preserve">three </w:t>
      </w:r>
      <w:r w:rsidR="00374DB8" w:rsidRPr="0060120A">
        <w:rPr>
          <w:rFonts w:ascii="Times New Roman" w:eastAsia="Times New Roman" w:hAnsi="Times New Roman"/>
          <w:color w:val="auto"/>
        </w:rPr>
        <w:t>scheduled pre-recorded lecture</w:t>
      </w:r>
      <w:r w:rsidR="00F92FC0" w:rsidRPr="0060120A">
        <w:rPr>
          <w:rFonts w:ascii="Times New Roman" w:eastAsia="Times New Roman" w:hAnsi="Times New Roman"/>
          <w:color w:val="auto"/>
        </w:rPr>
        <w:t>s</w:t>
      </w:r>
      <w:r w:rsidR="00374DB8" w:rsidRPr="0060120A">
        <w:rPr>
          <w:rFonts w:ascii="Times New Roman" w:eastAsia="Times New Roman" w:hAnsi="Times New Roman"/>
          <w:color w:val="auto"/>
        </w:rPr>
        <w:t xml:space="preserve"> – </w:t>
      </w:r>
      <w:r w:rsidR="00D4384B">
        <w:rPr>
          <w:rFonts w:ascii="Times New Roman" w:eastAsia="Times New Roman" w:hAnsi="Times New Roman"/>
          <w:color w:val="auto"/>
        </w:rPr>
        <w:t xml:space="preserve">in late September and in </w:t>
      </w:r>
      <w:r w:rsidR="00F94F80">
        <w:rPr>
          <w:rFonts w:ascii="Times New Roman" w:eastAsia="Times New Roman" w:hAnsi="Times New Roman"/>
          <w:color w:val="auto"/>
        </w:rPr>
        <w:t>October.</w:t>
      </w:r>
      <w:r w:rsidR="00F94F80" w:rsidRPr="0060120A">
        <w:rPr>
          <w:rFonts w:ascii="Times New Roman" w:eastAsia="Times New Roman" w:hAnsi="Times New Roman"/>
          <w:color w:val="auto"/>
        </w:rPr>
        <w:t xml:space="preserve"> The</w:t>
      </w:r>
      <w:r w:rsidR="00374DB8" w:rsidRPr="0060120A">
        <w:rPr>
          <w:rFonts w:ascii="Times New Roman" w:eastAsia="Times New Roman" w:hAnsi="Times New Roman"/>
          <w:color w:val="auto"/>
        </w:rPr>
        <w:t xml:space="preserve"> </w:t>
      </w:r>
      <w:r w:rsidR="00F92FC0" w:rsidRPr="0060120A">
        <w:rPr>
          <w:rFonts w:ascii="Times New Roman" w:eastAsia="Times New Roman" w:hAnsi="Times New Roman"/>
          <w:color w:val="auto"/>
        </w:rPr>
        <w:t>videos</w:t>
      </w:r>
      <w:r w:rsidR="00374DB8" w:rsidRPr="0060120A">
        <w:rPr>
          <w:rFonts w:ascii="Times New Roman" w:eastAsia="Times New Roman" w:hAnsi="Times New Roman"/>
          <w:color w:val="auto"/>
        </w:rPr>
        <w:t xml:space="preserve"> can be viewed on your schedule, and will remain available.  </w:t>
      </w:r>
      <w:r w:rsidR="00F92FC0" w:rsidRPr="0060120A">
        <w:rPr>
          <w:rFonts w:ascii="Times New Roman" w:eastAsia="Times New Roman" w:hAnsi="Times New Roman"/>
          <w:color w:val="auto"/>
        </w:rPr>
        <w:t>These</w:t>
      </w:r>
      <w:r w:rsidR="00374DB8" w:rsidRPr="0060120A">
        <w:rPr>
          <w:rFonts w:ascii="Times New Roman" w:eastAsia="Times New Roman" w:hAnsi="Times New Roman"/>
          <w:color w:val="auto"/>
        </w:rPr>
        <w:t xml:space="preserve"> will </w:t>
      </w:r>
      <w:r w:rsidR="00C34092" w:rsidRPr="0060120A">
        <w:rPr>
          <w:rFonts w:ascii="Times New Roman" w:eastAsia="Times New Roman" w:hAnsi="Times New Roman"/>
          <w:color w:val="auto"/>
        </w:rPr>
        <w:t xml:space="preserve">be </w:t>
      </w:r>
      <w:r w:rsidR="00F92FC0" w:rsidRPr="0060120A">
        <w:rPr>
          <w:rFonts w:ascii="Times New Roman" w:eastAsia="Times New Roman" w:hAnsi="Times New Roman"/>
          <w:color w:val="auto"/>
        </w:rPr>
        <w:t xml:space="preserve">posted </w:t>
      </w:r>
      <w:r w:rsidR="00C34092" w:rsidRPr="0060120A">
        <w:rPr>
          <w:rFonts w:ascii="Times New Roman" w:eastAsia="Times New Roman" w:hAnsi="Times New Roman"/>
          <w:color w:val="auto"/>
        </w:rPr>
        <w:t xml:space="preserve">on Canvas </w:t>
      </w:r>
      <w:r w:rsidR="00F92FC0" w:rsidRPr="0060120A">
        <w:rPr>
          <w:rFonts w:ascii="Times New Roman" w:eastAsia="Times New Roman" w:hAnsi="Times New Roman"/>
          <w:color w:val="auto"/>
        </w:rPr>
        <w:t>before the scheduled class meetings</w:t>
      </w:r>
      <w:r w:rsidR="00374DB8" w:rsidRPr="0060120A">
        <w:rPr>
          <w:rFonts w:ascii="Times New Roman" w:eastAsia="Times New Roman" w:hAnsi="Times New Roman"/>
          <w:color w:val="auto"/>
        </w:rPr>
        <w:t>.</w:t>
      </w:r>
    </w:p>
    <w:p w14:paraId="348E537A" w14:textId="1C0DDE64" w:rsidR="00075594" w:rsidRPr="0060120A" w:rsidRDefault="00075594"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color w:val="auto"/>
        </w:rPr>
        <w:t xml:space="preserve">The format of this class </w:t>
      </w:r>
      <w:r w:rsidR="000E0EBE" w:rsidRPr="0060120A">
        <w:rPr>
          <w:rFonts w:ascii="Times New Roman" w:eastAsia="Times New Roman" w:hAnsi="Times New Roman"/>
          <w:color w:val="auto"/>
        </w:rPr>
        <w:t xml:space="preserve">is planned to be in-person, lecture and discussion.  </w:t>
      </w:r>
      <w:r w:rsidR="00305C21" w:rsidRPr="0060120A">
        <w:rPr>
          <w:rFonts w:ascii="Times New Roman" w:eastAsia="Times New Roman" w:hAnsi="Times New Roman"/>
          <w:color w:val="auto"/>
        </w:rPr>
        <w:t xml:space="preserve"> </w:t>
      </w:r>
      <w:r w:rsidR="000E0EBE" w:rsidRPr="0060120A">
        <w:rPr>
          <w:rFonts w:ascii="Times New Roman" w:eastAsia="Times New Roman" w:hAnsi="Times New Roman"/>
          <w:color w:val="auto"/>
        </w:rPr>
        <w:t>PowerPoints for lectures will be posted in Modules on our Canvas site.  Other materials will also be posted in Modules.  Some may be required, others may be optional, if you are interested in exploring a topic further than the text book. Weekly quizzes will also be posted on Canvas, under Assignments.</w:t>
      </w:r>
    </w:p>
    <w:p w14:paraId="01690F05" w14:textId="78BE26FD" w:rsidR="009F39A5" w:rsidRPr="0060120A" w:rsidRDefault="009F39A5"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color w:val="auto"/>
        </w:rPr>
        <w:t xml:space="preserve">You will need a reliable internet or wireless connection.  </w:t>
      </w:r>
      <w:r w:rsidR="00700190" w:rsidRPr="0060120A">
        <w:rPr>
          <w:rFonts w:ascii="Times New Roman" w:eastAsia="Times New Roman" w:hAnsi="Times New Roman"/>
          <w:color w:val="auto"/>
        </w:rPr>
        <w:t>Canvas r</w:t>
      </w:r>
      <w:r w:rsidRPr="0060120A">
        <w:rPr>
          <w:rFonts w:ascii="Times New Roman" w:eastAsia="Times New Roman" w:hAnsi="Times New Roman"/>
          <w:color w:val="auto"/>
        </w:rPr>
        <w:t xml:space="preserve">esources </w:t>
      </w:r>
      <w:r w:rsidR="00EA1CBA" w:rsidRPr="0060120A">
        <w:rPr>
          <w:rFonts w:ascii="Times New Roman" w:eastAsia="Times New Roman" w:hAnsi="Times New Roman"/>
          <w:color w:val="auto"/>
        </w:rPr>
        <w:t xml:space="preserve">and assessments </w:t>
      </w:r>
      <w:r w:rsidRPr="0060120A">
        <w:rPr>
          <w:rFonts w:ascii="Times New Roman" w:eastAsia="Times New Roman" w:hAnsi="Times New Roman"/>
          <w:color w:val="auto"/>
        </w:rPr>
        <w:t xml:space="preserve">can be accessed via Android or </w:t>
      </w:r>
      <w:r w:rsidR="00F94F80" w:rsidRPr="0060120A">
        <w:rPr>
          <w:rFonts w:ascii="Times New Roman" w:eastAsia="Times New Roman" w:hAnsi="Times New Roman"/>
          <w:color w:val="auto"/>
        </w:rPr>
        <w:t>iPhone</w:t>
      </w:r>
      <w:r w:rsidRPr="0060120A">
        <w:rPr>
          <w:rFonts w:ascii="Times New Roman" w:eastAsia="Times New Roman" w:hAnsi="Times New Roman"/>
          <w:color w:val="auto"/>
        </w:rPr>
        <w:t xml:space="preserve"> devices, as well as by laptop or tablet devices.</w:t>
      </w:r>
    </w:p>
    <w:p w14:paraId="7028C802" w14:textId="13EB2AC4" w:rsidR="009F39A5" w:rsidRPr="0060120A" w:rsidRDefault="00700190"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t>Our text</w:t>
      </w:r>
      <w:r w:rsidRPr="0060120A">
        <w:rPr>
          <w:rFonts w:ascii="Times New Roman" w:eastAsia="Times New Roman" w:hAnsi="Times New Roman"/>
          <w:color w:val="auto"/>
        </w:rPr>
        <w:t xml:space="preserve"> is an </w:t>
      </w:r>
      <w:r w:rsidR="00F94F80" w:rsidRPr="0060120A">
        <w:rPr>
          <w:rFonts w:ascii="Times New Roman" w:eastAsia="Times New Roman" w:hAnsi="Times New Roman"/>
          <w:color w:val="auto"/>
        </w:rPr>
        <w:t>eBook</w:t>
      </w:r>
      <w:r w:rsidRPr="0060120A">
        <w:rPr>
          <w:rFonts w:ascii="Times New Roman" w:eastAsia="Times New Roman" w:hAnsi="Times New Roman"/>
          <w:color w:val="auto"/>
        </w:rPr>
        <w:t xml:space="preserve">, accessible through Canvas.  </w:t>
      </w:r>
      <w:r w:rsidR="00D4384B">
        <w:rPr>
          <w:rFonts w:ascii="Times New Roman" w:eastAsia="Times New Roman" w:hAnsi="Times New Roman"/>
          <w:color w:val="auto"/>
        </w:rPr>
        <w:t>Tamis-L</w:t>
      </w:r>
      <w:r w:rsidR="00485E2D">
        <w:rPr>
          <w:rFonts w:ascii="Times New Roman" w:eastAsia="Times New Roman" w:hAnsi="Times New Roman"/>
          <w:color w:val="auto"/>
        </w:rPr>
        <w:t>em</w:t>
      </w:r>
      <w:r w:rsidR="00D4384B">
        <w:rPr>
          <w:rFonts w:ascii="Times New Roman" w:eastAsia="Times New Roman" w:hAnsi="Times New Roman"/>
          <w:color w:val="auto"/>
        </w:rPr>
        <w:t>onda</w:t>
      </w:r>
      <w:r w:rsidR="00E05E09" w:rsidRPr="0060120A">
        <w:rPr>
          <w:rFonts w:ascii="Times New Roman" w:eastAsia="Times New Roman" w:hAnsi="Times New Roman"/>
          <w:color w:val="auto"/>
        </w:rPr>
        <w:t xml:space="preserve">’s </w:t>
      </w:r>
      <w:r w:rsidR="00D4384B">
        <w:rPr>
          <w:rFonts w:ascii="Times New Roman" w:eastAsia="Times New Roman" w:hAnsi="Times New Roman"/>
          <w:b/>
          <w:i/>
          <w:color w:val="auto"/>
        </w:rPr>
        <w:t>Child Development, Context, Culture and Cascades</w:t>
      </w:r>
      <w:r w:rsidR="00E05E09" w:rsidRPr="0060120A">
        <w:rPr>
          <w:rFonts w:ascii="Times New Roman" w:eastAsia="Times New Roman" w:hAnsi="Times New Roman"/>
          <w:color w:val="auto"/>
        </w:rPr>
        <w:t xml:space="preserve"> is </w:t>
      </w:r>
      <w:r w:rsidR="00CA3BBD" w:rsidRPr="0060120A">
        <w:rPr>
          <w:rFonts w:ascii="Times New Roman" w:eastAsia="Times New Roman" w:hAnsi="Times New Roman"/>
          <w:color w:val="auto"/>
        </w:rPr>
        <w:t>required</w:t>
      </w:r>
      <w:r w:rsidR="003452ED" w:rsidRPr="0060120A">
        <w:rPr>
          <w:rFonts w:ascii="Times New Roman" w:eastAsia="Times New Roman" w:hAnsi="Times New Roman"/>
          <w:color w:val="auto"/>
        </w:rPr>
        <w:t xml:space="preserve">, </w:t>
      </w:r>
      <w:r w:rsidRPr="0060120A">
        <w:rPr>
          <w:rFonts w:ascii="Times New Roman" w:eastAsia="Times New Roman" w:hAnsi="Times New Roman"/>
          <w:color w:val="auto"/>
        </w:rPr>
        <w:t>and it is included in your tuition bill for this course</w:t>
      </w:r>
      <w:r w:rsidR="00A161F0">
        <w:rPr>
          <w:rFonts w:ascii="Times New Roman" w:eastAsia="Times New Roman" w:hAnsi="Times New Roman"/>
          <w:color w:val="auto"/>
        </w:rPr>
        <w:t>, through the First Day Program</w:t>
      </w:r>
      <w:r w:rsidRPr="0060120A">
        <w:rPr>
          <w:rFonts w:ascii="Times New Roman" w:eastAsia="Times New Roman" w:hAnsi="Times New Roman"/>
          <w:color w:val="auto"/>
        </w:rPr>
        <w:t>.  You may opt out of the automatic purchase.</w:t>
      </w:r>
    </w:p>
    <w:p w14:paraId="3E5A72AF" w14:textId="63176B69" w:rsidR="00046637" w:rsidRPr="0060120A" w:rsidRDefault="00046637"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t>Optional Readings/video links</w:t>
      </w:r>
      <w:r w:rsidRPr="0060120A">
        <w:rPr>
          <w:rFonts w:ascii="Times New Roman" w:eastAsia="Times New Roman" w:hAnsi="Times New Roman"/>
          <w:color w:val="auto"/>
        </w:rPr>
        <w:t>: Journalistic reports relevant to the topic of each chapter, and some scholarly articles may be posted in Modules.  Unless otherwise announced, these are optional, but they have been chosen because the content is interesting</w:t>
      </w:r>
      <w:r w:rsidR="008147DA" w:rsidRPr="0060120A">
        <w:rPr>
          <w:rFonts w:ascii="Times New Roman" w:eastAsia="Times New Roman" w:hAnsi="Times New Roman"/>
          <w:color w:val="auto"/>
        </w:rPr>
        <w:t xml:space="preserve"> and will expand your knowledge and understanding</w:t>
      </w:r>
      <w:r w:rsidRPr="0060120A">
        <w:rPr>
          <w:rFonts w:ascii="Times New Roman" w:eastAsia="Times New Roman" w:hAnsi="Times New Roman"/>
          <w:color w:val="auto"/>
        </w:rPr>
        <w:t>.</w:t>
      </w:r>
    </w:p>
    <w:p w14:paraId="3F33DBB5" w14:textId="77777777" w:rsidR="00700190" w:rsidRPr="0060120A" w:rsidRDefault="00700190" w:rsidP="00700190">
      <w:pPr>
        <w:pStyle w:val="NormalWeb"/>
        <w:rPr>
          <w:b/>
          <w:bCs/>
        </w:rPr>
      </w:pPr>
      <w:r w:rsidRPr="0060120A">
        <w:rPr>
          <w:b/>
          <w:bCs/>
        </w:rPr>
        <w:t>Objectives of the course</w:t>
      </w:r>
    </w:p>
    <w:p w14:paraId="43808346" w14:textId="00879BB9" w:rsidR="00700190" w:rsidRPr="0060120A" w:rsidRDefault="00700190" w:rsidP="00700190">
      <w:pPr>
        <w:pStyle w:val="NormalWeb"/>
        <w:numPr>
          <w:ilvl w:val="0"/>
          <w:numId w:val="9"/>
        </w:numPr>
      </w:pPr>
      <w:r w:rsidRPr="0060120A">
        <w:t>Students will develop an understanding of the major themes and contrasting perspectives that continue to shape research in infant and child development.</w:t>
      </w:r>
    </w:p>
    <w:p w14:paraId="3438EA13" w14:textId="7D8A24D0" w:rsidR="00700190" w:rsidRPr="0060120A" w:rsidRDefault="00700190" w:rsidP="00700190">
      <w:pPr>
        <w:pStyle w:val="NormalWeb"/>
        <w:numPr>
          <w:ilvl w:val="0"/>
          <w:numId w:val="9"/>
        </w:numPr>
      </w:pPr>
      <w:r w:rsidRPr="0060120A">
        <w:t>Students will be able to describe developmental changes in the physical, cognitive, and emotional/social capacities of children over the course of infancy and childhood.</w:t>
      </w:r>
    </w:p>
    <w:p w14:paraId="0678A5FC" w14:textId="37B33B45" w:rsidR="00700190" w:rsidRPr="0060120A" w:rsidRDefault="00700190" w:rsidP="00700190">
      <w:pPr>
        <w:pStyle w:val="NormalWeb"/>
        <w:numPr>
          <w:ilvl w:val="0"/>
          <w:numId w:val="9"/>
        </w:numPr>
      </w:pPr>
      <w:r w:rsidRPr="0060120A">
        <w:t>Students will be able to characterize major theoretical conceptions of childhood transitions and the research evidence supporting these.</w:t>
      </w:r>
    </w:p>
    <w:p w14:paraId="5D84682C" w14:textId="71F59BB5" w:rsidR="00700190" w:rsidRPr="0060120A" w:rsidRDefault="00700190" w:rsidP="00700190">
      <w:pPr>
        <w:pStyle w:val="NormalWeb"/>
        <w:numPr>
          <w:ilvl w:val="0"/>
          <w:numId w:val="9"/>
        </w:numPr>
      </w:pPr>
      <w:r w:rsidRPr="0060120A">
        <w:t>Students will acquire practical knowledge of the behavioral capacities of infants and children and of major avoidable risk factors that can compromise normal development.</w:t>
      </w:r>
    </w:p>
    <w:p w14:paraId="3B9D3F98" w14:textId="3D27A957" w:rsidR="00700190" w:rsidRPr="0060120A" w:rsidRDefault="00700190" w:rsidP="00700190">
      <w:pPr>
        <w:pStyle w:val="NormalWeb"/>
      </w:pPr>
      <w:r w:rsidRPr="0060120A">
        <w:rPr>
          <w:b/>
          <w:bCs/>
        </w:rPr>
        <w:t xml:space="preserve">On-line quizzes:      </w:t>
      </w:r>
      <w:r w:rsidRPr="0060120A">
        <w:t xml:space="preserve">There will be </w:t>
      </w:r>
      <w:r w:rsidRPr="0060120A">
        <w:rPr>
          <w:b/>
          <w:bCs/>
        </w:rPr>
        <w:t>required</w:t>
      </w:r>
      <w:r w:rsidRPr="0060120A">
        <w:t xml:space="preserve"> on-line quizzes associated with the material for almost every week. These may vary in length.  The quizzes are primarily drawn from the book, as indicated in the quiz titles.  However, questions may also be drawn from material presented in class, posted on Canvas, or material </w:t>
      </w:r>
      <w:r w:rsidRPr="0060120A">
        <w:lastRenderedPageBreak/>
        <w:t>you should remember from General Psychology. The lowest two scores will be dropped before your online average is computed.</w:t>
      </w:r>
      <w:r w:rsidR="00481DDE" w:rsidRPr="0060120A">
        <w:t xml:space="preserve">  </w:t>
      </w:r>
      <w:r w:rsidR="00F92FC0" w:rsidRPr="0060120A">
        <w:t xml:space="preserve">You may take each quiz twice, and the highest score will be the one that counts. </w:t>
      </w:r>
      <w:r w:rsidR="00481DDE" w:rsidRPr="0060120A">
        <w:t xml:space="preserve">Chapter quizzes are due </w:t>
      </w:r>
      <w:r w:rsidR="00612C13">
        <w:t>by midnight Sunday</w:t>
      </w:r>
      <w:r w:rsidR="00481DDE" w:rsidRPr="0060120A">
        <w:t>.  HOWEVER, you will retain the material best if you take the quiz for a chapter immediately after reading the chapter</w:t>
      </w:r>
      <w:r w:rsidR="00F92FC0" w:rsidRPr="0060120A">
        <w:t>, and retake it about a week later, after reviewing the material.</w:t>
      </w:r>
      <w:r w:rsidR="00B75F19">
        <w:t xml:space="preserve">  The average of your chapter quiz per cent correct scores counts as 30% of your grade. </w:t>
      </w:r>
      <w:r w:rsidR="00612C13">
        <w:t xml:space="preserve"> There will also be occasional unscored online assignments.</w:t>
      </w:r>
    </w:p>
    <w:p w14:paraId="1A9D7B5E" w14:textId="659909DB" w:rsidR="00700190" w:rsidRPr="0060120A" w:rsidRDefault="00700190" w:rsidP="00700190">
      <w:pPr>
        <w:pStyle w:val="NormalWeb"/>
      </w:pPr>
      <w:r w:rsidRPr="0060120A">
        <w:rPr>
          <w:b/>
          <w:bCs/>
        </w:rPr>
        <w:t>On-line reviews before exams:</w:t>
      </w:r>
      <w:r w:rsidRPr="0060120A">
        <w:t xml:space="preserve"> Before each of the exams and the final exam, review exams will be posted on the </w:t>
      </w:r>
      <w:r w:rsidR="00F92FC0" w:rsidRPr="0060120A">
        <w:t>Canvas</w:t>
      </w:r>
      <w:r w:rsidR="00485E2D">
        <w:t xml:space="preserve"> </w:t>
      </w:r>
      <w:r w:rsidRPr="0060120A">
        <w:t xml:space="preserve">site.   Scores on these reviews will </w:t>
      </w:r>
      <w:r w:rsidRPr="0060120A">
        <w:rPr>
          <w:b/>
        </w:rPr>
        <w:t>not</w:t>
      </w:r>
      <w:r w:rsidRPr="0060120A">
        <w:t xml:space="preserve"> be counted toward your grade.</w:t>
      </w:r>
    </w:p>
    <w:p w14:paraId="59F9D287" w14:textId="6B1BEE05" w:rsidR="00CA7245" w:rsidRDefault="00075594" w:rsidP="00CA7245">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t>Exams:</w:t>
      </w:r>
      <w:r w:rsidRPr="0060120A">
        <w:rPr>
          <w:rFonts w:ascii="Times New Roman" w:eastAsia="Times New Roman" w:hAnsi="Times New Roman"/>
          <w:color w:val="auto"/>
        </w:rPr>
        <w:t xml:space="preserve"> There will be three exams.  The second and final exams will place greatest emphasis on more recently covered material.  </w:t>
      </w:r>
      <w:r w:rsidR="0029004C" w:rsidRPr="0060120A">
        <w:rPr>
          <w:rFonts w:ascii="Times New Roman" w:eastAsia="Times New Roman" w:hAnsi="Times New Roman"/>
          <w:color w:val="auto"/>
        </w:rPr>
        <w:t xml:space="preserve">Exams count as </w:t>
      </w:r>
      <w:r w:rsidR="00485E2D">
        <w:rPr>
          <w:rFonts w:ascii="Times New Roman" w:eastAsia="Times New Roman" w:hAnsi="Times New Roman"/>
          <w:color w:val="auto"/>
        </w:rPr>
        <w:t>60</w:t>
      </w:r>
      <w:r w:rsidR="0029004C" w:rsidRPr="0060120A">
        <w:rPr>
          <w:rFonts w:ascii="Times New Roman" w:eastAsia="Times New Roman" w:hAnsi="Times New Roman"/>
          <w:color w:val="auto"/>
        </w:rPr>
        <w:t>% of your grade.</w:t>
      </w:r>
      <w:r w:rsidRPr="0060120A">
        <w:rPr>
          <w:rFonts w:ascii="Times New Roman" w:eastAsia="Times New Roman" w:hAnsi="Times New Roman"/>
          <w:color w:val="auto"/>
        </w:rPr>
        <w:t xml:space="preserve"> </w:t>
      </w:r>
      <w:r w:rsidR="00B17861" w:rsidRPr="0060120A">
        <w:rPr>
          <w:rFonts w:ascii="Times New Roman" w:eastAsia="Times New Roman" w:hAnsi="Times New Roman"/>
          <w:color w:val="auto"/>
        </w:rPr>
        <w:t xml:space="preserve">  </w:t>
      </w:r>
      <w:r w:rsidR="00CA7245" w:rsidRPr="0060120A">
        <w:rPr>
          <w:rFonts w:ascii="Times New Roman" w:eastAsia="Times New Roman" w:hAnsi="Times New Roman"/>
          <w:color w:val="auto"/>
        </w:rPr>
        <w:t xml:space="preserve">Exams are closed book.  </w:t>
      </w:r>
      <w:r w:rsidR="00622F93" w:rsidRPr="0060120A">
        <w:rPr>
          <w:rFonts w:ascii="Times New Roman" w:eastAsia="Times New Roman" w:hAnsi="Times New Roman"/>
          <w:color w:val="auto"/>
        </w:rPr>
        <w:t>Exams may include short answer essays.</w:t>
      </w:r>
    </w:p>
    <w:p w14:paraId="29871979" w14:textId="3E40CDD7" w:rsidR="00B75F19" w:rsidRPr="0060120A" w:rsidRDefault="00B75F19" w:rsidP="00CA7245">
      <w:pPr>
        <w:spacing w:before="100" w:beforeAutospacing="1" w:after="100" w:afterAutospacing="1" w:line="240" w:lineRule="auto"/>
        <w:rPr>
          <w:rFonts w:ascii="Times New Roman" w:eastAsia="Times New Roman" w:hAnsi="Times New Roman"/>
          <w:color w:val="auto"/>
        </w:rPr>
      </w:pPr>
      <w:r w:rsidRPr="00B75F19">
        <w:rPr>
          <w:rFonts w:ascii="Times New Roman" w:eastAsia="Times New Roman" w:hAnsi="Times New Roman"/>
          <w:b/>
          <w:bCs/>
          <w:color w:val="auto"/>
        </w:rPr>
        <w:t>Participation</w:t>
      </w:r>
      <w:r>
        <w:rPr>
          <w:rFonts w:ascii="Times New Roman" w:eastAsia="Times New Roman" w:hAnsi="Times New Roman"/>
          <w:color w:val="auto"/>
        </w:rPr>
        <w:t>: Participation counts as 10% of your grade.  Did you do all of the quizzes on time?  Do you do the small ungraded assignments?  Do you attend class regularly and participate in asking and answering questions?</w:t>
      </w:r>
    </w:p>
    <w:p w14:paraId="076EBD57" w14:textId="22308070" w:rsidR="00C202ED" w:rsidRPr="0060120A" w:rsidRDefault="00C202ED" w:rsidP="00C202ED">
      <w:pPr>
        <w:spacing w:after="0" w:line="240" w:lineRule="auto"/>
        <w:rPr>
          <w:rFonts w:ascii="Times New Roman" w:eastAsia="Times New Roman" w:hAnsi="Times New Roman"/>
        </w:rPr>
      </w:pPr>
      <w:r w:rsidRPr="0060120A">
        <w:rPr>
          <w:rFonts w:ascii="Times New Roman" w:eastAsia="Times New Roman" w:hAnsi="Times New Roman"/>
          <w:b/>
          <w:bCs/>
        </w:rPr>
        <w:t>Respect for diversity of person and perspectives:</w:t>
      </w:r>
      <w:r w:rsidRPr="0060120A">
        <w:rPr>
          <w:rFonts w:ascii="Times New Roman" w:eastAsia="Times New Roman" w:hAnsi="Times New Roman"/>
        </w:rPr>
        <w:t xml:space="preserve">  Families, infants, </w:t>
      </w:r>
      <w:r w:rsidR="00A9067C" w:rsidRPr="0060120A">
        <w:rPr>
          <w:rFonts w:ascii="Times New Roman" w:eastAsia="Times New Roman" w:hAnsi="Times New Roman"/>
        </w:rPr>
        <w:t xml:space="preserve">and </w:t>
      </w:r>
      <w:r w:rsidRPr="0060120A">
        <w:rPr>
          <w:rFonts w:ascii="Times New Roman" w:eastAsia="Times New Roman" w:hAnsi="Times New Roman"/>
        </w:rPr>
        <w:t xml:space="preserve">children in this country and around the world have very different lived experiences.  I, as your professor, intend to present materials that both represent and respect diversity of gender, gender expression, ethnicity, nationality, race, disability, socioeconomic status, religion, and culture.  In our discussions our differing experiences may lead us to express different perspectives on a variety of issues relevant to course content.  In our discussion of theories and of research results, we may question methodology and interpretation of results but we should not critique or question each other’s choices, experiences, or identities.  </w:t>
      </w:r>
    </w:p>
    <w:p w14:paraId="29C1A1D1" w14:textId="77777777" w:rsidR="00A970E1" w:rsidRPr="0060120A" w:rsidRDefault="00A970E1" w:rsidP="00A970E1">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t>Academic integrity</w:t>
      </w:r>
      <w:r w:rsidRPr="0060120A">
        <w:rPr>
          <w:rFonts w:ascii="Times New Roman" w:eastAsia="Times New Roman" w:hAnsi="Times New Roman"/>
          <w:color w:val="auto"/>
        </w:rPr>
        <w:t xml:space="preserve">: Sanctions for cheating in any form can result in failing the course or, for more severe violations, temporary or permanent separation from the university. Familiarize yourself with the university’s policies on academic integrity by visiting the following website </w:t>
      </w:r>
      <w:hyperlink r:id="rId7" w:tgtFrame="_new" w:tooltip="Open a new window" w:history="1">
        <w:r w:rsidRPr="0060120A">
          <w:rPr>
            <w:rFonts w:ascii="Times New Roman" w:eastAsia="Times New Roman" w:hAnsi="Times New Roman"/>
            <w:color w:val="3355BB"/>
            <w:u w:val="single"/>
          </w:rPr>
          <w:t xml:space="preserve">http://academicintegrity.rutgers.edu/ </w:t>
        </w:r>
      </w:hyperlink>
      <w:r w:rsidRPr="0060120A">
        <w:rPr>
          <w:rFonts w:ascii="Times New Roman" w:eastAsia="Times New Roman" w:hAnsi="Times New Roman"/>
          <w:color w:val="auto"/>
        </w:rPr>
        <w:t> and reading the material for students. I take violations of the academic integrity policies very seriously and have taken action and will take action against students who violate the policies. Keep in mind that cheating on an exam or a paper can completely derail your future plans and ambitions.  A history of an academic integrity violation will keep you out of law school, medical school and most graduate programs.</w:t>
      </w:r>
    </w:p>
    <w:p w14:paraId="04698C85" w14:textId="77777777" w:rsidR="00A970E1" w:rsidRPr="0060120A" w:rsidRDefault="00A970E1" w:rsidP="00A970E1">
      <w:pPr>
        <w:rPr>
          <w:rFonts w:ascii="Times New Roman" w:eastAsia="Times New Roman" w:hAnsi="Times New Roman"/>
          <w:color w:val="auto"/>
        </w:rPr>
      </w:pPr>
      <w:r w:rsidRPr="0060120A">
        <w:rPr>
          <w:rFonts w:ascii="Times New Roman" w:hAnsi="Times New Roman"/>
          <w:i/>
        </w:rPr>
        <w:t xml:space="preserve">Consult Don't Plagiarize: Document Your Research! For tips about how to take notes so that you don't plagiarize by accident. </w:t>
      </w:r>
      <w:hyperlink r:id="rId8" w:history="1">
        <w:r w:rsidRPr="0060120A">
          <w:rPr>
            <w:rStyle w:val="Hyperlink"/>
            <w:rFonts w:ascii="Times New Roman" w:hAnsi="Times New Roman"/>
            <w:i/>
          </w:rPr>
          <w:t>http://www.libraries.rutgers.edu/avoid_plagiarism</w:t>
        </w:r>
      </w:hyperlink>
      <w:r w:rsidRPr="0060120A">
        <w:rPr>
          <w:rFonts w:ascii="Times New Roman" w:hAnsi="Times New Roman"/>
          <w:i/>
        </w:rPr>
        <w:br/>
      </w:r>
      <w:hyperlink r:id="rId9" w:history="1">
        <w:r w:rsidRPr="0060120A">
          <w:rPr>
            <w:rStyle w:val="Hyperlink"/>
            <w:rFonts w:ascii="Times New Roman" w:hAnsi="Times New Roman"/>
            <w:i/>
          </w:rPr>
          <w:t>http://academicintegrity.rutgers.edu/resources-for-students</w:t>
        </w:r>
      </w:hyperlink>
    </w:p>
    <w:p w14:paraId="163BA4A5" w14:textId="7C5AFD0F" w:rsidR="00075594" w:rsidRPr="0060120A" w:rsidRDefault="003B0219"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t>Deadlines and “</w:t>
      </w:r>
      <w:r w:rsidR="00075594" w:rsidRPr="0060120A">
        <w:rPr>
          <w:rFonts w:ascii="Times New Roman" w:eastAsia="Times New Roman" w:hAnsi="Times New Roman"/>
          <w:b/>
          <w:bCs/>
          <w:color w:val="auto"/>
        </w:rPr>
        <w:t>Attendance and Absences</w:t>
      </w:r>
      <w:r w:rsidRPr="0060120A">
        <w:rPr>
          <w:rFonts w:ascii="Times New Roman" w:eastAsia="Times New Roman" w:hAnsi="Times New Roman"/>
          <w:b/>
          <w:bCs/>
          <w:color w:val="auto"/>
        </w:rPr>
        <w:t>”</w:t>
      </w:r>
      <w:r w:rsidR="00075594" w:rsidRPr="0060120A">
        <w:rPr>
          <w:rFonts w:ascii="Times New Roman" w:eastAsia="Times New Roman" w:hAnsi="Times New Roman"/>
          <w:color w:val="auto"/>
        </w:rPr>
        <w:t xml:space="preserve">: </w:t>
      </w:r>
      <w:r w:rsidR="001D751C">
        <w:rPr>
          <w:rFonts w:ascii="Times New Roman" w:eastAsia="Times New Roman" w:hAnsi="Times New Roman"/>
          <w:color w:val="auto"/>
        </w:rPr>
        <w:t>You should plan on attending all scheduled classes</w:t>
      </w:r>
      <w:r w:rsidR="00075594" w:rsidRPr="0060120A">
        <w:rPr>
          <w:rFonts w:ascii="Times New Roman" w:eastAsia="Times New Roman" w:hAnsi="Times New Roman"/>
          <w:color w:val="auto"/>
        </w:rPr>
        <w:t xml:space="preserve">.   </w:t>
      </w:r>
      <w:r w:rsidR="00075594" w:rsidRPr="0060120A">
        <w:rPr>
          <w:rFonts w:ascii="Times New Roman" w:eastAsia="Times New Roman" w:hAnsi="Times New Roman"/>
          <w:b/>
          <w:bCs/>
          <w:i/>
          <w:iCs/>
          <w:color w:val="auto"/>
        </w:rPr>
        <w:t xml:space="preserve">If you are seriously ill or injured and miss two or more weeks of </w:t>
      </w:r>
      <w:r w:rsidRPr="0060120A">
        <w:rPr>
          <w:rFonts w:ascii="Times New Roman" w:eastAsia="Times New Roman" w:hAnsi="Times New Roman"/>
          <w:b/>
          <w:bCs/>
          <w:i/>
          <w:iCs/>
          <w:color w:val="auto"/>
        </w:rPr>
        <w:t>assignments</w:t>
      </w:r>
      <w:r w:rsidR="00A970E1" w:rsidRPr="0060120A">
        <w:rPr>
          <w:rFonts w:ascii="Times New Roman" w:eastAsia="Times New Roman" w:hAnsi="Times New Roman"/>
          <w:b/>
          <w:bCs/>
          <w:i/>
          <w:iCs/>
          <w:color w:val="auto"/>
        </w:rPr>
        <w:t xml:space="preserve"> or if family problems interfere with schooling for an extended period</w:t>
      </w:r>
      <w:r w:rsidR="00075594" w:rsidRPr="0060120A">
        <w:rPr>
          <w:rFonts w:ascii="Times New Roman" w:eastAsia="Times New Roman" w:hAnsi="Times New Roman"/>
          <w:color w:val="auto"/>
        </w:rPr>
        <w:t>, you should notify your dean because that</w:t>
      </w:r>
      <w:r w:rsidR="0082542D" w:rsidRPr="0060120A">
        <w:rPr>
          <w:rFonts w:ascii="Times New Roman" w:eastAsia="Times New Roman" w:hAnsi="Times New Roman"/>
          <w:color w:val="auto"/>
        </w:rPr>
        <w:t xml:space="preserve"> situation</w:t>
      </w:r>
      <w:r w:rsidR="00075594" w:rsidRPr="0060120A">
        <w:rPr>
          <w:rFonts w:ascii="Times New Roman" w:eastAsia="Times New Roman" w:hAnsi="Times New Roman"/>
          <w:color w:val="auto"/>
        </w:rPr>
        <w:t xml:space="preserve"> is likely to affect </w:t>
      </w:r>
      <w:r w:rsidR="0082542D" w:rsidRPr="0060120A">
        <w:rPr>
          <w:rFonts w:ascii="Times New Roman" w:eastAsia="Times New Roman" w:hAnsi="Times New Roman"/>
          <w:color w:val="auto"/>
        </w:rPr>
        <w:t xml:space="preserve">all of </w:t>
      </w:r>
      <w:r w:rsidR="00075594" w:rsidRPr="0060120A">
        <w:rPr>
          <w:rFonts w:ascii="Times New Roman" w:eastAsia="Times New Roman" w:hAnsi="Times New Roman"/>
          <w:color w:val="auto"/>
        </w:rPr>
        <w:t xml:space="preserve">your grades </w:t>
      </w:r>
      <w:r w:rsidR="007B1DD1" w:rsidRPr="0060120A">
        <w:rPr>
          <w:rFonts w:ascii="Times New Roman" w:eastAsia="Times New Roman" w:hAnsi="Times New Roman"/>
          <w:color w:val="auto"/>
        </w:rPr>
        <w:t xml:space="preserve">in all of your courses, </w:t>
      </w:r>
      <w:r w:rsidR="00075594" w:rsidRPr="0060120A">
        <w:rPr>
          <w:rFonts w:ascii="Times New Roman" w:eastAsia="Times New Roman" w:hAnsi="Times New Roman"/>
          <w:color w:val="auto"/>
        </w:rPr>
        <w:t>and possibly your academic standing.</w:t>
      </w:r>
    </w:p>
    <w:p w14:paraId="092804B8" w14:textId="4554CB13" w:rsidR="00075594" w:rsidRPr="0060120A" w:rsidRDefault="00075594"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color w:val="auto"/>
        </w:rPr>
        <w:t xml:space="preserve">The university has implemented a system for student self-reporting of incidental </w:t>
      </w:r>
      <w:r w:rsidR="003B0219" w:rsidRPr="0060120A">
        <w:rPr>
          <w:rFonts w:ascii="Times New Roman" w:eastAsia="Times New Roman" w:hAnsi="Times New Roman"/>
          <w:color w:val="auto"/>
        </w:rPr>
        <w:t>“</w:t>
      </w:r>
      <w:r w:rsidRPr="0060120A">
        <w:rPr>
          <w:rFonts w:ascii="Times New Roman" w:eastAsia="Times New Roman" w:hAnsi="Times New Roman"/>
          <w:color w:val="auto"/>
        </w:rPr>
        <w:t>absences</w:t>
      </w:r>
      <w:r w:rsidR="003B0219" w:rsidRPr="0060120A">
        <w:rPr>
          <w:rFonts w:ascii="Times New Roman" w:eastAsia="Times New Roman" w:hAnsi="Times New Roman"/>
          <w:color w:val="auto"/>
        </w:rPr>
        <w:t>”</w:t>
      </w:r>
      <w:r w:rsidRPr="0060120A">
        <w:rPr>
          <w:rFonts w:ascii="Times New Roman" w:eastAsia="Times New Roman" w:hAnsi="Times New Roman"/>
          <w:color w:val="auto"/>
        </w:rPr>
        <w:t xml:space="preserve">.  A link to the Student Self-Reporting of Absences system is posted below.  </w:t>
      </w:r>
    </w:p>
    <w:p w14:paraId="5F49C8DB" w14:textId="77777777" w:rsidR="00075594" w:rsidRPr="0060120A" w:rsidRDefault="00000000" w:rsidP="00C415FD">
      <w:pPr>
        <w:spacing w:before="100" w:beforeAutospacing="1" w:after="100" w:afterAutospacing="1" w:line="240" w:lineRule="auto"/>
        <w:rPr>
          <w:rFonts w:ascii="Times New Roman" w:eastAsia="Times New Roman" w:hAnsi="Times New Roman"/>
          <w:color w:val="auto"/>
        </w:rPr>
      </w:pPr>
      <w:hyperlink r:id="rId10" w:tgtFrame="_new" w:tooltip="Open a new window" w:history="1">
        <w:r w:rsidR="00075594" w:rsidRPr="0060120A">
          <w:rPr>
            <w:rFonts w:ascii="Times New Roman" w:eastAsia="Times New Roman" w:hAnsi="Times New Roman"/>
            <w:color w:val="3355BB"/>
            <w:u w:val="single"/>
          </w:rPr>
          <w:t>https://sims.rutgers.edu/ssra/</w:t>
        </w:r>
      </w:hyperlink>
      <w:r w:rsidR="00075594" w:rsidRPr="0060120A">
        <w:rPr>
          <w:rFonts w:ascii="Times New Roman" w:eastAsia="Times New Roman" w:hAnsi="Times New Roman"/>
          <w:vanish/>
          <w:color w:val="auto"/>
        </w:rPr>
        <w:t> </w:t>
      </w:r>
    </w:p>
    <w:p w14:paraId="2CAB5460" w14:textId="2AD67574" w:rsidR="00075594" w:rsidRPr="0060120A" w:rsidRDefault="00075594"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color w:val="auto"/>
        </w:rPr>
        <w:t xml:space="preserve">The schedule of topic coverage is listed below. The dates for exams </w:t>
      </w:r>
      <w:r w:rsidR="00F92FC0" w:rsidRPr="0060120A">
        <w:rPr>
          <w:rFonts w:ascii="Times New Roman" w:eastAsia="Times New Roman" w:hAnsi="Times New Roman"/>
          <w:color w:val="auto"/>
        </w:rPr>
        <w:t>are</w:t>
      </w:r>
      <w:r w:rsidR="005F091A" w:rsidRPr="0060120A">
        <w:rPr>
          <w:rFonts w:ascii="Times New Roman" w:eastAsia="Times New Roman" w:hAnsi="Times New Roman"/>
          <w:color w:val="auto"/>
        </w:rPr>
        <w:t xml:space="preserve"> unlikely to change</w:t>
      </w:r>
      <w:r w:rsidRPr="0060120A">
        <w:rPr>
          <w:rFonts w:ascii="Times New Roman" w:eastAsia="Times New Roman" w:hAnsi="Times New Roman"/>
          <w:color w:val="auto"/>
        </w:rPr>
        <w:t xml:space="preserve">, </w:t>
      </w:r>
      <w:r w:rsidR="005F091A" w:rsidRPr="0060120A">
        <w:rPr>
          <w:rFonts w:ascii="Times New Roman" w:eastAsia="Times New Roman" w:hAnsi="Times New Roman"/>
          <w:color w:val="auto"/>
        </w:rPr>
        <w:t xml:space="preserve">except for </w:t>
      </w:r>
      <w:r w:rsidRPr="0060120A">
        <w:rPr>
          <w:rFonts w:ascii="Times New Roman" w:eastAsia="Times New Roman" w:hAnsi="Times New Roman"/>
          <w:color w:val="auto"/>
        </w:rPr>
        <w:t>hurricanes, blizzards</w:t>
      </w:r>
      <w:r w:rsidR="005F091A" w:rsidRPr="0060120A">
        <w:rPr>
          <w:rFonts w:ascii="Times New Roman" w:eastAsia="Times New Roman" w:hAnsi="Times New Roman"/>
          <w:color w:val="auto"/>
        </w:rPr>
        <w:t>, “</w:t>
      </w:r>
      <w:r w:rsidR="00F92FC0" w:rsidRPr="0060120A">
        <w:rPr>
          <w:rFonts w:ascii="Times New Roman" w:eastAsia="Times New Roman" w:hAnsi="Times New Roman"/>
          <w:color w:val="auto"/>
        </w:rPr>
        <w:t>third/fourth</w:t>
      </w:r>
      <w:r w:rsidR="005F091A" w:rsidRPr="0060120A">
        <w:rPr>
          <w:rFonts w:ascii="Times New Roman" w:eastAsia="Times New Roman" w:hAnsi="Times New Roman"/>
          <w:color w:val="auto"/>
        </w:rPr>
        <w:t xml:space="preserve"> wave pandemic”</w:t>
      </w:r>
      <w:r w:rsidRPr="0060120A">
        <w:rPr>
          <w:rFonts w:ascii="Times New Roman" w:eastAsia="Times New Roman" w:hAnsi="Times New Roman"/>
          <w:color w:val="auto"/>
        </w:rPr>
        <w:t xml:space="preserve"> or other disruptions.  </w:t>
      </w:r>
      <w:r w:rsidRPr="0060120A">
        <w:rPr>
          <w:rFonts w:ascii="Times New Roman" w:eastAsia="Times New Roman" w:hAnsi="Times New Roman"/>
          <w:b/>
          <w:color w:val="auto"/>
        </w:rPr>
        <w:t>Dates for coverage</w:t>
      </w:r>
      <w:r w:rsidRPr="0060120A">
        <w:rPr>
          <w:rFonts w:ascii="Times New Roman" w:eastAsia="Times New Roman" w:hAnsi="Times New Roman"/>
          <w:color w:val="auto"/>
        </w:rPr>
        <w:t xml:space="preserve"> </w:t>
      </w:r>
      <w:r w:rsidRPr="0060120A">
        <w:rPr>
          <w:rFonts w:ascii="Times New Roman" w:eastAsia="Times New Roman" w:hAnsi="Times New Roman"/>
          <w:b/>
          <w:color w:val="auto"/>
        </w:rPr>
        <w:t xml:space="preserve">of </w:t>
      </w:r>
      <w:r w:rsidR="00F52787" w:rsidRPr="0060120A">
        <w:rPr>
          <w:rFonts w:ascii="Times New Roman" w:eastAsia="Times New Roman" w:hAnsi="Times New Roman"/>
          <w:b/>
          <w:color w:val="auto"/>
        </w:rPr>
        <w:t>topics</w:t>
      </w:r>
      <w:r w:rsidRPr="0060120A">
        <w:rPr>
          <w:rFonts w:ascii="Times New Roman" w:eastAsia="Times New Roman" w:hAnsi="Times New Roman"/>
          <w:b/>
          <w:color w:val="auto"/>
        </w:rPr>
        <w:t xml:space="preserve"> MAY </w:t>
      </w:r>
      <w:r w:rsidRPr="0060120A">
        <w:rPr>
          <w:rFonts w:ascii="Times New Roman" w:eastAsia="Times New Roman" w:hAnsi="Times New Roman"/>
          <w:b/>
          <w:color w:val="auto"/>
        </w:rPr>
        <w:lastRenderedPageBreak/>
        <w:t>change.</w:t>
      </w:r>
      <w:r w:rsidRPr="0060120A">
        <w:rPr>
          <w:rFonts w:ascii="Times New Roman" w:eastAsia="Times New Roman" w:hAnsi="Times New Roman"/>
          <w:color w:val="auto"/>
        </w:rPr>
        <w:t xml:space="preserve">  Exams will not cover </w:t>
      </w:r>
      <w:r w:rsidR="00F52787" w:rsidRPr="0060120A">
        <w:rPr>
          <w:rFonts w:ascii="Times New Roman" w:eastAsia="Times New Roman" w:hAnsi="Times New Roman"/>
          <w:color w:val="auto"/>
        </w:rPr>
        <w:t>topic</w:t>
      </w:r>
      <w:r w:rsidRPr="0060120A">
        <w:rPr>
          <w:rFonts w:ascii="Times New Roman" w:eastAsia="Times New Roman" w:hAnsi="Times New Roman"/>
          <w:color w:val="auto"/>
        </w:rPr>
        <w:t xml:space="preserve">s we have not covered, but may cover some material in </w:t>
      </w:r>
      <w:r w:rsidR="005F091A" w:rsidRPr="0060120A">
        <w:rPr>
          <w:rFonts w:ascii="Times New Roman" w:eastAsia="Times New Roman" w:hAnsi="Times New Roman"/>
          <w:color w:val="auto"/>
        </w:rPr>
        <w:t xml:space="preserve">assigned </w:t>
      </w:r>
      <w:r w:rsidRPr="0060120A">
        <w:rPr>
          <w:rFonts w:ascii="Times New Roman" w:eastAsia="Times New Roman" w:hAnsi="Times New Roman"/>
          <w:color w:val="auto"/>
        </w:rPr>
        <w:t>readings</w:t>
      </w:r>
      <w:r w:rsidR="00F52787" w:rsidRPr="0060120A">
        <w:rPr>
          <w:rFonts w:ascii="Times New Roman" w:eastAsia="Times New Roman" w:hAnsi="Times New Roman"/>
          <w:color w:val="auto"/>
        </w:rPr>
        <w:t xml:space="preserve"> that was not </w:t>
      </w:r>
      <w:r w:rsidR="005F091A" w:rsidRPr="0060120A">
        <w:rPr>
          <w:rFonts w:ascii="Times New Roman" w:eastAsia="Times New Roman" w:hAnsi="Times New Roman"/>
          <w:color w:val="auto"/>
        </w:rPr>
        <w:t>actively discussed</w:t>
      </w:r>
      <w:r w:rsidRPr="0060120A">
        <w:rPr>
          <w:rFonts w:ascii="Times New Roman" w:eastAsia="Times New Roman" w:hAnsi="Times New Roman"/>
          <w:color w:val="auto"/>
        </w:rPr>
        <w:t xml:space="preserve">. </w:t>
      </w:r>
    </w:p>
    <w:p w14:paraId="05D9BF4B" w14:textId="2EE77B31" w:rsidR="00622F93" w:rsidRPr="0060120A" w:rsidRDefault="00622F93" w:rsidP="00C415FD">
      <w:pPr>
        <w:spacing w:before="100" w:beforeAutospacing="1" w:after="100" w:afterAutospacing="1" w:line="240" w:lineRule="auto"/>
        <w:rPr>
          <w:rFonts w:ascii="Times New Roman" w:eastAsia="Times New Roman" w:hAnsi="Times New Roman"/>
          <w:b/>
          <w:bCs/>
          <w:color w:val="auto"/>
        </w:rPr>
      </w:pPr>
      <w:r w:rsidRPr="0060120A">
        <w:rPr>
          <w:rFonts w:ascii="Times New Roman" w:eastAsia="Times New Roman" w:hAnsi="Times New Roman"/>
          <w:b/>
          <w:bCs/>
          <w:color w:val="auto"/>
        </w:rPr>
        <w:t>Extra Credit</w:t>
      </w:r>
    </w:p>
    <w:p w14:paraId="016DC6F2" w14:textId="0CA5DC6A" w:rsidR="00622F93" w:rsidRPr="0060120A" w:rsidRDefault="00622F93"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color w:val="auto"/>
        </w:rPr>
        <w:t xml:space="preserve">There </w:t>
      </w:r>
      <w:r w:rsidRPr="0060120A">
        <w:rPr>
          <w:rFonts w:ascii="Times New Roman" w:eastAsia="Times New Roman" w:hAnsi="Times New Roman"/>
          <w:b/>
          <w:bCs/>
          <w:i/>
          <w:iCs/>
          <w:color w:val="auto"/>
        </w:rPr>
        <w:t>may</w:t>
      </w:r>
      <w:r w:rsidRPr="0060120A">
        <w:rPr>
          <w:rFonts w:ascii="Times New Roman" w:eastAsia="Times New Roman" w:hAnsi="Times New Roman"/>
          <w:color w:val="auto"/>
        </w:rPr>
        <w:t xml:space="preserve"> be opportunities to participate in research for extra credit (a maximum total of </w:t>
      </w:r>
      <w:r w:rsidR="001D751C">
        <w:rPr>
          <w:rFonts w:ascii="Times New Roman" w:eastAsia="Times New Roman" w:hAnsi="Times New Roman"/>
          <w:color w:val="auto"/>
        </w:rPr>
        <w:t>3%</w:t>
      </w:r>
      <w:r w:rsidRPr="0060120A">
        <w:rPr>
          <w:rFonts w:ascii="Times New Roman" w:eastAsia="Times New Roman" w:hAnsi="Times New Roman"/>
          <w:color w:val="auto"/>
        </w:rPr>
        <w:t xml:space="preserve"> extra points).  If no researchers ask to recruit subjects from my class, there will not be an opportunity to earn extra credit points.  If there are opportunities, instead of participating in the research you can write a brief term paper for equivalent credit.</w:t>
      </w:r>
    </w:p>
    <w:p w14:paraId="4ADD9A62" w14:textId="51ACF2C4" w:rsidR="00C02F52" w:rsidRPr="0060120A" w:rsidRDefault="00C02F52"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color w:val="auto"/>
        </w:rPr>
        <w:t xml:space="preserve">If you write a paper, it will be submitted to </w:t>
      </w:r>
      <w:r w:rsidR="00F94F80" w:rsidRPr="0060120A">
        <w:rPr>
          <w:rFonts w:ascii="Times New Roman" w:eastAsia="Times New Roman" w:hAnsi="Times New Roman"/>
          <w:color w:val="auto"/>
        </w:rPr>
        <w:t>Turnitin</w:t>
      </w:r>
      <w:r w:rsidRPr="0060120A">
        <w:rPr>
          <w:rFonts w:ascii="Times New Roman" w:eastAsia="Times New Roman" w:hAnsi="Times New Roman"/>
          <w:color w:val="auto"/>
        </w:rPr>
        <w:t xml:space="preserve"> for plagiarism review.</w:t>
      </w:r>
    </w:p>
    <w:p w14:paraId="2D1FBEE7" w14:textId="25C24FCE" w:rsidR="00612C13" w:rsidRDefault="00622F93"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color w:val="auto"/>
        </w:rPr>
        <w:t>It is important to understand that if you participate in a study and give random or nonsensical responses, you will not get credit.  Most individuals recruiting research subjects are students – some are undergraduates, some are graduate students</w:t>
      </w:r>
      <w:r w:rsidR="00612C13">
        <w:rPr>
          <w:rFonts w:ascii="Times New Roman" w:eastAsia="Times New Roman" w:hAnsi="Times New Roman"/>
          <w:color w:val="auto"/>
        </w:rPr>
        <w:t>, some are faculty members</w:t>
      </w:r>
      <w:r w:rsidRPr="0060120A">
        <w:rPr>
          <w:rFonts w:ascii="Times New Roman" w:eastAsia="Times New Roman" w:hAnsi="Times New Roman"/>
          <w:color w:val="auto"/>
        </w:rPr>
        <w:t>.  Careless or malicious responding is not benign behavior.</w:t>
      </w:r>
      <w:r w:rsidR="008A15AC" w:rsidRPr="0060120A">
        <w:rPr>
          <w:rFonts w:ascii="Times New Roman" w:eastAsia="Times New Roman" w:hAnsi="Times New Roman"/>
          <w:color w:val="auto"/>
        </w:rPr>
        <w:t xml:space="preserve">  It is </w:t>
      </w:r>
      <w:r w:rsidR="00612C13">
        <w:rPr>
          <w:rFonts w:ascii="Times New Roman" w:eastAsia="Times New Roman" w:hAnsi="Times New Roman"/>
          <w:color w:val="auto"/>
        </w:rPr>
        <w:t>a lot like</w:t>
      </w:r>
      <w:r w:rsidR="008A15AC" w:rsidRPr="0060120A">
        <w:rPr>
          <w:rFonts w:ascii="Times New Roman" w:eastAsia="Times New Roman" w:hAnsi="Times New Roman"/>
          <w:color w:val="auto"/>
        </w:rPr>
        <w:t xml:space="preserve"> vandalism.</w:t>
      </w:r>
      <w:r w:rsidR="00D500E4">
        <w:rPr>
          <w:rFonts w:ascii="Times New Roman" w:eastAsia="Times New Roman" w:hAnsi="Times New Roman"/>
          <w:color w:val="auto"/>
        </w:rPr>
        <w:t xml:space="preserve">  You would not want someone else to trash your research project, by not taking it seriously.</w:t>
      </w:r>
    </w:p>
    <w:p w14:paraId="50C43783" w14:textId="77777777" w:rsidR="00612C13" w:rsidRDefault="00612C13">
      <w:pPr>
        <w:spacing w:after="0" w:line="240" w:lineRule="auto"/>
        <w:rPr>
          <w:rFonts w:ascii="Times New Roman" w:eastAsia="Times New Roman" w:hAnsi="Times New Roman"/>
          <w:color w:val="auto"/>
        </w:rPr>
      </w:pPr>
      <w:r>
        <w:rPr>
          <w:rFonts w:ascii="Times New Roman" w:eastAsia="Times New Roman" w:hAnsi="Times New Roman"/>
          <w:color w:val="auto"/>
        </w:rPr>
        <w:br w:type="page"/>
      </w:r>
    </w:p>
    <w:p w14:paraId="3598B68A" w14:textId="57F213A7" w:rsidR="0023306E" w:rsidRPr="0060120A" w:rsidRDefault="0023306E"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color w:val="auto"/>
        </w:rPr>
        <w:lastRenderedPageBreak/>
        <w:t>Weekly Schedule</w:t>
      </w:r>
      <w:r w:rsidR="00DB3DDA" w:rsidRPr="0060120A">
        <w:rPr>
          <w:rFonts w:ascii="Times New Roman" w:eastAsia="Times New Roman" w:hAnsi="Times New Roman"/>
          <w:b/>
          <w:color w:val="auto"/>
        </w:rPr>
        <w:t xml:space="preserve"> </w:t>
      </w:r>
      <w:r w:rsidR="00060AE6" w:rsidRPr="0060120A">
        <w:rPr>
          <w:rFonts w:ascii="Times New Roman" w:eastAsia="Times New Roman" w:hAnsi="Times New Roman"/>
          <w:b/>
          <w:color w:val="auto"/>
        </w:rPr>
        <w:t xml:space="preserve">Section </w:t>
      </w:r>
      <w:r w:rsidR="00622F93" w:rsidRPr="0060120A">
        <w:rPr>
          <w:rFonts w:ascii="Times New Roman" w:eastAsia="Times New Roman" w:hAnsi="Times New Roman"/>
          <w:b/>
          <w:color w:val="auto"/>
        </w:rPr>
        <w:t xml:space="preserve">331:02 </w:t>
      </w:r>
    </w:p>
    <w:tbl>
      <w:tblPr>
        <w:tblStyle w:val="TableGrid"/>
        <w:tblW w:w="0" w:type="auto"/>
        <w:tblLook w:val="04A0" w:firstRow="1" w:lastRow="0" w:firstColumn="1" w:lastColumn="0" w:noHBand="0" w:noVBand="1"/>
      </w:tblPr>
      <w:tblGrid>
        <w:gridCol w:w="805"/>
        <w:gridCol w:w="1980"/>
        <w:gridCol w:w="4590"/>
        <w:gridCol w:w="3240"/>
      </w:tblGrid>
      <w:tr w:rsidR="0023306E" w:rsidRPr="0060120A" w14:paraId="3B8646C6" w14:textId="77777777" w:rsidTr="00056640">
        <w:tc>
          <w:tcPr>
            <w:tcW w:w="805" w:type="dxa"/>
          </w:tcPr>
          <w:p w14:paraId="3E9F9F3B" w14:textId="77777777" w:rsidR="0023306E" w:rsidRPr="00056640" w:rsidRDefault="0023306E" w:rsidP="0023306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Week</w:t>
            </w:r>
          </w:p>
        </w:tc>
        <w:tc>
          <w:tcPr>
            <w:tcW w:w="1980" w:type="dxa"/>
          </w:tcPr>
          <w:p w14:paraId="0CAC5EC6" w14:textId="724F8ABE" w:rsidR="0023306E" w:rsidRPr="00056640" w:rsidRDefault="005546EC" w:rsidP="00C415FD">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Class </w:t>
            </w:r>
            <w:r w:rsidR="0023306E" w:rsidRPr="00056640">
              <w:rPr>
                <w:rFonts w:ascii="Times New Roman" w:eastAsia="Times New Roman" w:hAnsi="Times New Roman"/>
                <w:color w:val="auto"/>
                <w:sz w:val="20"/>
                <w:szCs w:val="20"/>
              </w:rPr>
              <w:t>Dates</w:t>
            </w:r>
          </w:p>
        </w:tc>
        <w:tc>
          <w:tcPr>
            <w:tcW w:w="4590" w:type="dxa"/>
          </w:tcPr>
          <w:p w14:paraId="4BBC7838" w14:textId="77777777" w:rsidR="0023306E" w:rsidRPr="00056640" w:rsidRDefault="007804DD" w:rsidP="007804DD">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Topics </w:t>
            </w:r>
          </w:p>
        </w:tc>
        <w:tc>
          <w:tcPr>
            <w:tcW w:w="3240" w:type="dxa"/>
          </w:tcPr>
          <w:p w14:paraId="185CCF38" w14:textId="16E89AB3" w:rsidR="0023306E" w:rsidRPr="00056640" w:rsidRDefault="00C42211" w:rsidP="00C415FD">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Assignments</w:t>
            </w:r>
            <w:r w:rsidR="002676AB" w:rsidRPr="00056640">
              <w:rPr>
                <w:rFonts w:ascii="Times New Roman" w:eastAsia="Times New Roman" w:hAnsi="Times New Roman"/>
                <w:color w:val="auto"/>
                <w:sz w:val="20"/>
                <w:szCs w:val="20"/>
              </w:rPr>
              <w:t xml:space="preserve"> SEE MODULES</w:t>
            </w:r>
          </w:p>
        </w:tc>
      </w:tr>
      <w:tr w:rsidR="0023306E" w:rsidRPr="0060120A" w14:paraId="7ECB5478" w14:textId="77777777" w:rsidTr="00056640">
        <w:tc>
          <w:tcPr>
            <w:tcW w:w="805" w:type="dxa"/>
          </w:tcPr>
          <w:p w14:paraId="2955F2F2" w14:textId="77777777" w:rsidR="0023306E" w:rsidRPr="00056640" w:rsidRDefault="0023306E" w:rsidP="0023306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1</w:t>
            </w:r>
          </w:p>
        </w:tc>
        <w:tc>
          <w:tcPr>
            <w:tcW w:w="1980" w:type="dxa"/>
          </w:tcPr>
          <w:p w14:paraId="6155FFA9" w14:textId="02A6E450" w:rsidR="0023306E" w:rsidRPr="00056640" w:rsidRDefault="00F056CB" w:rsidP="008F020A">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 9/6</w:t>
            </w:r>
            <w:r w:rsidRPr="00056640">
              <w:rPr>
                <w:rFonts w:ascii="Times New Roman" w:eastAsia="Times New Roman" w:hAnsi="Times New Roman"/>
                <w:color w:val="auto"/>
                <w:sz w:val="20"/>
                <w:szCs w:val="20"/>
              </w:rPr>
              <w:br/>
              <w:t>Thursday 9/8</w:t>
            </w:r>
          </w:p>
        </w:tc>
        <w:tc>
          <w:tcPr>
            <w:tcW w:w="4590" w:type="dxa"/>
          </w:tcPr>
          <w:p w14:paraId="3B3DD6C1" w14:textId="230E2A71" w:rsidR="00892A3B" w:rsidRPr="00056640" w:rsidRDefault="00481DDE" w:rsidP="00F92FC0">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Welcome!</w:t>
            </w:r>
            <w:r w:rsidR="00F92FC0" w:rsidRPr="00056640">
              <w:rPr>
                <w:rFonts w:ascii="Times New Roman" w:eastAsia="Times New Roman" w:hAnsi="Times New Roman"/>
                <w:color w:val="auto"/>
                <w:sz w:val="20"/>
                <w:szCs w:val="20"/>
              </w:rPr>
              <w:br/>
            </w:r>
            <w:r w:rsidR="00F056CB" w:rsidRPr="00056640">
              <w:rPr>
                <w:rFonts w:ascii="Times New Roman" w:eastAsia="Times New Roman" w:hAnsi="Times New Roman"/>
                <w:color w:val="auto"/>
                <w:sz w:val="20"/>
                <w:szCs w:val="20"/>
              </w:rPr>
              <w:t>Ch. 1Goals Theories and Methods</w:t>
            </w:r>
          </w:p>
        </w:tc>
        <w:tc>
          <w:tcPr>
            <w:tcW w:w="3240" w:type="dxa"/>
          </w:tcPr>
          <w:p w14:paraId="4E647438" w14:textId="67BDFB7B" w:rsidR="0023306E" w:rsidRPr="00056640" w:rsidRDefault="00F056CB" w:rsidP="00B52787">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Pre-course and syllabus quiz</w:t>
            </w:r>
            <w:r w:rsidR="00B52787" w:rsidRPr="00056640">
              <w:rPr>
                <w:rFonts w:ascii="Times New Roman" w:eastAsia="Times New Roman" w:hAnsi="Times New Roman"/>
                <w:color w:val="auto"/>
                <w:sz w:val="20"/>
                <w:szCs w:val="20"/>
              </w:rPr>
              <w:br/>
            </w:r>
            <w:r w:rsidR="00CA3BBD" w:rsidRPr="00056640">
              <w:rPr>
                <w:rFonts w:ascii="Times New Roman" w:eastAsia="Times New Roman" w:hAnsi="Times New Roman"/>
                <w:color w:val="auto"/>
                <w:sz w:val="20"/>
                <w:szCs w:val="20"/>
              </w:rPr>
              <w:t>Read Chapter 1</w:t>
            </w:r>
            <w:r w:rsidR="005546EC" w:rsidRPr="00056640">
              <w:rPr>
                <w:rFonts w:ascii="Times New Roman" w:eastAsia="Times New Roman" w:hAnsi="Times New Roman"/>
                <w:color w:val="auto"/>
                <w:sz w:val="20"/>
                <w:szCs w:val="20"/>
              </w:rPr>
              <w:br/>
            </w:r>
            <w:r w:rsidRPr="00056640">
              <w:rPr>
                <w:rFonts w:ascii="Times New Roman" w:eastAsia="Times New Roman" w:hAnsi="Times New Roman"/>
                <w:color w:val="auto"/>
                <w:sz w:val="20"/>
                <w:szCs w:val="20"/>
              </w:rPr>
              <w:t xml:space="preserve">Chapter 1 </w:t>
            </w:r>
            <w:r w:rsidR="005546EC" w:rsidRPr="00056640">
              <w:rPr>
                <w:rFonts w:ascii="Times New Roman" w:eastAsia="Times New Roman" w:hAnsi="Times New Roman"/>
                <w:color w:val="auto"/>
                <w:sz w:val="20"/>
                <w:szCs w:val="20"/>
              </w:rPr>
              <w:t>Quiz</w:t>
            </w:r>
          </w:p>
        </w:tc>
      </w:tr>
      <w:tr w:rsidR="0023306E" w:rsidRPr="0060120A" w14:paraId="4EAF29E2" w14:textId="77777777" w:rsidTr="00056640">
        <w:tc>
          <w:tcPr>
            <w:tcW w:w="805" w:type="dxa"/>
          </w:tcPr>
          <w:p w14:paraId="59746E69" w14:textId="77777777" w:rsidR="0023306E" w:rsidRPr="00056640" w:rsidRDefault="0023306E" w:rsidP="0023306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2</w:t>
            </w:r>
          </w:p>
        </w:tc>
        <w:tc>
          <w:tcPr>
            <w:tcW w:w="1980" w:type="dxa"/>
          </w:tcPr>
          <w:p w14:paraId="62BCA4DC" w14:textId="7886049D" w:rsidR="00F056CB" w:rsidRPr="00056640" w:rsidRDefault="00F056CB" w:rsidP="00B52787">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 9/13</w:t>
            </w:r>
            <w:r w:rsidR="00B52787" w:rsidRPr="00056640">
              <w:rPr>
                <w:rFonts w:ascii="Times New Roman" w:eastAsia="Times New Roman" w:hAnsi="Times New Roman"/>
                <w:color w:val="auto"/>
                <w:sz w:val="20"/>
                <w:szCs w:val="20"/>
              </w:rPr>
              <w:br/>
            </w:r>
            <w:r w:rsidRPr="00056640">
              <w:rPr>
                <w:rFonts w:ascii="Times New Roman" w:eastAsia="Times New Roman" w:hAnsi="Times New Roman"/>
                <w:color w:val="auto"/>
                <w:sz w:val="20"/>
                <w:szCs w:val="20"/>
              </w:rPr>
              <w:t>Thursday, 9/15</w:t>
            </w:r>
          </w:p>
        </w:tc>
        <w:tc>
          <w:tcPr>
            <w:tcW w:w="4590" w:type="dxa"/>
          </w:tcPr>
          <w:p w14:paraId="7A0D6948" w14:textId="3A314934" w:rsidR="00481DDE" w:rsidRPr="00056640" w:rsidRDefault="00F056CB" w:rsidP="00D46187">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Ch. 2 Heredity, Environment and the Brain</w:t>
            </w:r>
          </w:p>
        </w:tc>
        <w:tc>
          <w:tcPr>
            <w:tcW w:w="3240" w:type="dxa"/>
          </w:tcPr>
          <w:p w14:paraId="08E4DAEB" w14:textId="486BE762" w:rsidR="00B52787" w:rsidRPr="00056640" w:rsidRDefault="00CA3BBD" w:rsidP="00B52787">
            <w:pPr>
              <w:spacing w:before="100" w:beforeAutospacing="1" w:after="100" w:afterAutospacing="1" w:line="240" w:lineRule="auto"/>
              <w:rPr>
                <w:rFonts w:ascii="Times New Roman" w:eastAsia="Times New Roman" w:hAnsi="Times New Roman"/>
                <w:b/>
                <w:color w:val="auto"/>
                <w:sz w:val="20"/>
                <w:szCs w:val="20"/>
              </w:rPr>
            </w:pPr>
            <w:r w:rsidRPr="00056640">
              <w:rPr>
                <w:rFonts w:ascii="Times New Roman" w:eastAsia="Times New Roman" w:hAnsi="Times New Roman"/>
                <w:color w:val="auto"/>
                <w:sz w:val="20"/>
                <w:szCs w:val="20"/>
              </w:rPr>
              <w:t>Read Chapter 2</w:t>
            </w:r>
            <w:r w:rsidR="00C42211" w:rsidRPr="00056640">
              <w:rPr>
                <w:rFonts w:ascii="Times New Roman" w:eastAsia="Times New Roman" w:hAnsi="Times New Roman"/>
                <w:color w:val="auto"/>
                <w:sz w:val="20"/>
                <w:szCs w:val="20"/>
              </w:rPr>
              <w:br/>
            </w:r>
            <w:r w:rsidR="005546EC" w:rsidRPr="00056640">
              <w:rPr>
                <w:rFonts w:ascii="Times New Roman" w:eastAsia="Times New Roman" w:hAnsi="Times New Roman"/>
                <w:b/>
                <w:color w:val="auto"/>
                <w:sz w:val="20"/>
                <w:szCs w:val="20"/>
              </w:rPr>
              <w:t>Ch 2 Quiz</w:t>
            </w:r>
          </w:p>
        </w:tc>
      </w:tr>
      <w:tr w:rsidR="00481DDE" w:rsidRPr="0060120A" w14:paraId="547CAA8C" w14:textId="77777777" w:rsidTr="00056640">
        <w:tc>
          <w:tcPr>
            <w:tcW w:w="805" w:type="dxa"/>
          </w:tcPr>
          <w:p w14:paraId="2134FA53" w14:textId="53DC866E"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3</w:t>
            </w:r>
          </w:p>
        </w:tc>
        <w:tc>
          <w:tcPr>
            <w:tcW w:w="1980" w:type="dxa"/>
          </w:tcPr>
          <w:p w14:paraId="48349E52" w14:textId="6D480FA7" w:rsidR="00481DDE" w:rsidRPr="00056640" w:rsidRDefault="00B52787"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 9 /20</w:t>
            </w:r>
          </w:p>
          <w:p w14:paraId="08740B5C" w14:textId="7BA062AD" w:rsidR="00B52787" w:rsidRPr="00056640" w:rsidRDefault="00B52787"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Thursday, 9/22</w:t>
            </w:r>
          </w:p>
        </w:tc>
        <w:tc>
          <w:tcPr>
            <w:tcW w:w="4590" w:type="dxa"/>
          </w:tcPr>
          <w:p w14:paraId="407BBF9C" w14:textId="4DD19330" w:rsidR="00481DDE" w:rsidRPr="00056640" w:rsidRDefault="00B52787"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Ch. 3 </w:t>
            </w:r>
            <w:r w:rsidR="00481DDE" w:rsidRPr="00056640">
              <w:rPr>
                <w:rFonts w:ascii="Times New Roman" w:eastAsia="Times New Roman" w:hAnsi="Times New Roman"/>
                <w:color w:val="auto"/>
                <w:sz w:val="20"/>
                <w:szCs w:val="20"/>
              </w:rPr>
              <w:t>Prenatal Development</w:t>
            </w:r>
          </w:p>
          <w:p w14:paraId="66E48DA7" w14:textId="443C7B3F"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p>
        </w:tc>
        <w:tc>
          <w:tcPr>
            <w:tcW w:w="3240" w:type="dxa"/>
          </w:tcPr>
          <w:p w14:paraId="691B3993" w14:textId="60C9F7FF"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Read Chapter 3</w:t>
            </w:r>
            <w:r w:rsidRPr="00056640">
              <w:rPr>
                <w:rFonts w:ascii="Times New Roman" w:eastAsia="Times New Roman" w:hAnsi="Times New Roman"/>
                <w:color w:val="auto"/>
                <w:sz w:val="20"/>
                <w:szCs w:val="20"/>
              </w:rPr>
              <w:br/>
              <w:t>Ch 3 Quiz</w:t>
            </w:r>
            <w:r w:rsidR="00B52787" w:rsidRPr="00056640">
              <w:rPr>
                <w:rFonts w:ascii="Times New Roman" w:eastAsia="Times New Roman" w:hAnsi="Times New Roman"/>
                <w:color w:val="auto"/>
                <w:sz w:val="20"/>
                <w:szCs w:val="20"/>
              </w:rPr>
              <w:br/>
            </w:r>
            <w:r w:rsidR="00B52787" w:rsidRPr="00056640">
              <w:rPr>
                <w:rFonts w:ascii="Times New Roman" w:eastAsia="Times New Roman" w:hAnsi="Times New Roman"/>
                <w:b/>
                <w:color w:val="auto"/>
                <w:sz w:val="20"/>
                <w:szCs w:val="20"/>
              </w:rPr>
              <w:t>Read NY Times article</w:t>
            </w:r>
          </w:p>
        </w:tc>
      </w:tr>
      <w:tr w:rsidR="00481DDE" w:rsidRPr="0060120A" w14:paraId="38A87F9F" w14:textId="77777777" w:rsidTr="00056640">
        <w:tc>
          <w:tcPr>
            <w:tcW w:w="805" w:type="dxa"/>
          </w:tcPr>
          <w:p w14:paraId="30E6AC01" w14:textId="4E1E0812"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4</w:t>
            </w:r>
          </w:p>
        </w:tc>
        <w:tc>
          <w:tcPr>
            <w:tcW w:w="1980" w:type="dxa"/>
          </w:tcPr>
          <w:p w14:paraId="1C61613B" w14:textId="01A58623" w:rsidR="00481DDE" w:rsidRPr="00056640" w:rsidRDefault="00B52787" w:rsidP="00E563A6">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 9/27*</w:t>
            </w:r>
            <w:r w:rsidR="00481DDE" w:rsidRPr="00056640">
              <w:rPr>
                <w:rFonts w:ascii="Times New Roman" w:eastAsia="Times New Roman" w:hAnsi="Times New Roman"/>
                <w:color w:val="auto"/>
                <w:sz w:val="20"/>
                <w:szCs w:val="20"/>
              </w:rPr>
              <w:br/>
            </w:r>
            <w:r w:rsidRPr="00056640">
              <w:rPr>
                <w:rFonts w:ascii="Times New Roman" w:eastAsia="Times New Roman" w:hAnsi="Times New Roman"/>
                <w:color w:val="auto"/>
                <w:sz w:val="20"/>
                <w:szCs w:val="20"/>
              </w:rPr>
              <w:br/>
              <w:t>Thursday, 9/29</w:t>
            </w:r>
          </w:p>
        </w:tc>
        <w:tc>
          <w:tcPr>
            <w:tcW w:w="4590" w:type="dxa"/>
          </w:tcPr>
          <w:p w14:paraId="5EDBD71E" w14:textId="5A68CDA1" w:rsidR="00481DDE" w:rsidRPr="00056640" w:rsidRDefault="00C83B93" w:rsidP="00C83B9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Ch. 4 Perceptual &amp; Motor Dev. In Infancy &amp; Toddlerhood</w:t>
            </w:r>
            <w:r w:rsidRPr="00056640">
              <w:rPr>
                <w:rFonts w:ascii="Times New Roman" w:eastAsia="Times New Roman" w:hAnsi="Times New Roman"/>
                <w:color w:val="auto"/>
                <w:sz w:val="20"/>
                <w:szCs w:val="20"/>
              </w:rPr>
              <w:t xml:space="preserve">; </w:t>
            </w:r>
            <w:r w:rsidR="00B52787" w:rsidRPr="00056640">
              <w:rPr>
                <w:rFonts w:ascii="Times New Roman" w:eastAsia="Times New Roman" w:hAnsi="Times New Roman"/>
                <w:color w:val="FF0000"/>
                <w:sz w:val="20"/>
                <w:szCs w:val="20"/>
              </w:rPr>
              <w:t>PRE-RECORDED LECTURE do not come to class</w:t>
            </w:r>
            <w:r w:rsidRPr="00056640">
              <w:rPr>
                <w:rFonts w:ascii="Times New Roman" w:eastAsia="Times New Roman" w:hAnsi="Times New Roman"/>
                <w:color w:val="FF0000"/>
                <w:sz w:val="20"/>
                <w:szCs w:val="20"/>
              </w:rPr>
              <w:t xml:space="preserve"> Tuesday</w:t>
            </w:r>
            <w:r w:rsidRPr="00056640">
              <w:rPr>
                <w:rFonts w:ascii="Times New Roman" w:eastAsia="Times New Roman" w:hAnsi="Times New Roman"/>
                <w:color w:val="auto"/>
                <w:sz w:val="20"/>
                <w:szCs w:val="20"/>
              </w:rPr>
              <w:br/>
            </w:r>
            <w:r w:rsidRPr="00056640">
              <w:rPr>
                <w:rFonts w:ascii="Times New Roman" w:eastAsia="Times New Roman" w:hAnsi="Times New Roman"/>
                <w:b/>
                <w:bCs/>
                <w:color w:val="auto"/>
                <w:sz w:val="20"/>
                <w:szCs w:val="20"/>
              </w:rPr>
              <w:t>COME TO CLASS</w:t>
            </w:r>
          </w:p>
        </w:tc>
        <w:tc>
          <w:tcPr>
            <w:tcW w:w="3240" w:type="dxa"/>
          </w:tcPr>
          <w:p w14:paraId="32D88D10" w14:textId="25FFF64B" w:rsidR="00481DDE" w:rsidRPr="00056640" w:rsidRDefault="00481DDE" w:rsidP="0019384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Read Chapter 4</w:t>
            </w:r>
            <w:r w:rsidR="00193843" w:rsidRPr="00056640">
              <w:rPr>
                <w:rFonts w:ascii="Times New Roman" w:eastAsia="Times New Roman" w:hAnsi="Times New Roman"/>
                <w:color w:val="auto"/>
                <w:sz w:val="20"/>
                <w:szCs w:val="20"/>
              </w:rPr>
              <w:br/>
            </w:r>
            <w:r w:rsidRPr="00056640">
              <w:rPr>
                <w:rFonts w:ascii="Times New Roman" w:eastAsia="Times New Roman" w:hAnsi="Times New Roman"/>
                <w:color w:val="auto"/>
                <w:sz w:val="20"/>
                <w:szCs w:val="20"/>
              </w:rPr>
              <w:t>Ch 4 Quiz</w:t>
            </w:r>
            <w:r w:rsidR="00193843" w:rsidRPr="00056640">
              <w:rPr>
                <w:rFonts w:ascii="Times New Roman" w:eastAsia="Times New Roman" w:hAnsi="Times New Roman"/>
                <w:color w:val="auto"/>
                <w:sz w:val="20"/>
                <w:szCs w:val="20"/>
              </w:rPr>
              <w:br/>
            </w:r>
          </w:p>
        </w:tc>
      </w:tr>
      <w:tr w:rsidR="00481DDE" w:rsidRPr="0060120A" w14:paraId="3F9699E9" w14:textId="77777777" w:rsidTr="00056640">
        <w:tc>
          <w:tcPr>
            <w:tcW w:w="805" w:type="dxa"/>
          </w:tcPr>
          <w:p w14:paraId="3334C450" w14:textId="712879C5"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5</w:t>
            </w:r>
          </w:p>
        </w:tc>
        <w:tc>
          <w:tcPr>
            <w:tcW w:w="1980" w:type="dxa"/>
          </w:tcPr>
          <w:p w14:paraId="442246A3" w14:textId="37EF79FE" w:rsidR="00C83B93" w:rsidRPr="00056640" w:rsidRDefault="00C83B93"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 Oct 4</w:t>
            </w:r>
          </w:p>
          <w:p w14:paraId="0A5C0AD5" w14:textId="6E5827E8" w:rsidR="00481DDE" w:rsidRPr="00056640" w:rsidRDefault="00481DDE" w:rsidP="00C83B9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Th</w:t>
            </w:r>
            <w:r w:rsidR="00C83B93" w:rsidRPr="00056640">
              <w:rPr>
                <w:rFonts w:ascii="Times New Roman" w:eastAsia="Times New Roman" w:hAnsi="Times New Roman"/>
                <w:color w:val="auto"/>
                <w:sz w:val="20"/>
                <w:szCs w:val="20"/>
              </w:rPr>
              <w:t>ursday, 10/ 6</w:t>
            </w:r>
          </w:p>
        </w:tc>
        <w:tc>
          <w:tcPr>
            <w:tcW w:w="4590" w:type="dxa"/>
          </w:tcPr>
          <w:p w14:paraId="081831B9" w14:textId="654882AB" w:rsidR="00481DDE" w:rsidRPr="00056640" w:rsidRDefault="00C83B93" w:rsidP="00AD1B40">
            <w:pPr>
              <w:spacing w:before="100" w:beforeAutospacing="1" w:after="100" w:afterAutospacing="1" w:line="240" w:lineRule="auto"/>
              <w:rPr>
                <w:rFonts w:ascii="Times New Roman" w:eastAsia="Times New Roman" w:hAnsi="Times New Roman"/>
                <w:b/>
                <w:bCs/>
                <w:color w:val="auto"/>
                <w:sz w:val="20"/>
                <w:szCs w:val="20"/>
              </w:rPr>
            </w:pPr>
            <w:r w:rsidRPr="00056640">
              <w:rPr>
                <w:rFonts w:ascii="Times New Roman" w:eastAsia="Times New Roman" w:hAnsi="Times New Roman"/>
                <w:color w:val="auto"/>
                <w:sz w:val="20"/>
                <w:szCs w:val="20"/>
              </w:rPr>
              <w:t>REVIEW BEFORE EXAM 1</w:t>
            </w:r>
            <w:r w:rsidRPr="00056640">
              <w:rPr>
                <w:rFonts w:ascii="Times New Roman" w:eastAsia="Times New Roman" w:hAnsi="Times New Roman"/>
                <w:color w:val="auto"/>
                <w:sz w:val="20"/>
                <w:szCs w:val="20"/>
              </w:rPr>
              <w:br/>
            </w:r>
            <w:r w:rsidR="00A157A9" w:rsidRPr="00056640">
              <w:rPr>
                <w:rFonts w:ascii="Times New Roman" w:eastAsia="Times New Roman" w:hAnsi="Times New Roman"/>
                <w:b/>
                <w:bCs/>
                <w:color w:val="FF0000"/>
                <w:sz w:val="20"/>
                <w:szCs w:val="20"/>
              </w:rPr>
              <w:br/>
            </w:r>
            <w:r w:rsidRPr="00056640">
              <w:rPr>
                <w:rFonts w:ascii="Times New Roman" w:eastAsia="Times New Roman" w:hAnsi="Times New Roman"/>
                <w:b/>
                <w:bCs/>
                <w:color w:val="FF0000"/>
                <w:sz w:val="20"/>
                <w:szCs w:val="20"/>
              </w:rPr>
              <w:t>EXAM 1 Chapters 1 - 4</w:t>
            </w:r>
          </w:p>
        </w:tc>
        <w:tc>
          <w:tcPr>
            <w:tcW w:w="3240" w:type="dxa"/>
          </w:tcPr>
          <w:p w14:paraId="23383D5B" w14:textId="2C07E18B" w:rsidR="00481DDE" w:rsidRPr="00056640" w:rsidRDefault="00C83B93" w:rsidP="0019384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Review CH 1 – 4</w:t>
            </w:r>
            <w:r w:rsidRPr="00056640">
              <w:rPr>
                <w:rFonts w:ascii="Times New Roman" w:eastAsia="Times New Roman" w:hAnsi="Times New Roman"/>
                <w:color w:val="auto"/>
                <w:sz w:val="20"/>
                <w:szCs w:val="20"/>
              </w:rPr>
              <w:br/>
            </w:r>
            <w:r w:rsidR="00193843" w:rsidRPr="00056640">
              <w:rPr>
                <w:rFonts w:ascii="Times New Roman" w:eastAsia="Times New Roman" w:hAnsi="Times New Roman"/>
                <w:color w:val="auto"/>
                <w:sz w:val="20"/>
                <w:szCs w:val="20"/>
              </w:rPr>
              <w:t xml:space="preserve">OPTIONAL: Review Quiz </w:t>
            </w:r>
            <w:r w:rsidRPr="00056640">
              <w:rPr>
                <w:rFonts w:ascii="Times New Roman" w:eastAsia="Times New Roman" w:hAnsi="Times New Roman"/>
                <w:color w:val="auto"/>
                <w:sz w:val="20"/>
                <w:szCs w:val="20"/>
              </w:rPr>
              <w:br/>
            </w:r>
            <w:r w:rsidR="00193843" w:rsidRPr="00056640">
              <w:rPr>
                <w:rFonts w:ascii="Times New Roman" w:eastAsia="Times New Roman" w:hAnsi="Times New Roman"/>
                <w:color w:val="auto"/>
                <w:sz w:val="20"/>
                <w:szCs w:val="20"/>
              </w:rPr>
              <w:t>Exam 1</w:t>
            </w:r>
          </w:p>
        </w:tc>
      </w:tr>
      <w:tr w:rsidR="00481DDE" w:rsidRPr="0060120A" w14:paraId="53DA02FE" w14:textId="77777777" w:rsidTr="00056640">
        <w:tc>
          <w:tcPr>
            <w:tcW w:w="805" w:type="dxa"/>
          </w:tcPr>
          <w:p w14:paraId="0F9B4EEC" w14:textId="38D47599"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6</w:t>
            </w:r>
          </w:p>
        </w:tc>
        <w:tc>
          <w:tcPr>
            <w:tcW w:w="1980" w:type="dxa"/>
          </w:tcPr>
          <w:p w14:paraId="1AA1E943" w14:textId="1CB7FFA5" w:rsidR="00A161F0" w:rsidRPr="00056640" w:rsidRDefault="001D751C" w:rsidP="0019384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481DDE" w:rsidRPr="00056640">
              <w:rPr>
                <w:rFonts w:ascii="Times New Roman" w:eastAsia="Times New Roman" w:hAnsi="Times New Roman"/>
                <w:color w:val="auto"/>
                <w:sz w:val="20"/>
                <w:szCs w:val="20"/>
              </w:rPr>
              <w:t xml:space="preserve"> Oct </w:t>
            </w:r>
            <w:r w:rsidRPr="00056640">
              <w:rPr>
                <w:rFonts w:ascii="Times New Roman" w:eastAsia="Times New Roman" w:hAnsi="Times New Roman"/>
                <w:color w:val="auto"/>
                <w:sz w:val="20"/>
                <w:szCs w:val="20"/>
              </w:rPr>
              <w:t>11</w:t>
            </w:r>
            <w:r w:rsidR="00A161F0" w:rsidRPr="00056640">
              <w:rPr>
                <w:rFonts w:ascii="Times New Roman" w:eastAsia="Times New Roman" w:hAnsi="Times New Roman"/>
                <w:color w:val="auto"/>
                <w:sz w:val="20"/>
                <w:szCs w:val="20"/>
              </w:rPr>
              <w:t>*</w:t>
            </w:r>
            <w:r w:rsidR="00193843" w:rsidRPr="00056640">
              <w:rPr>
                <w:rFonts w:ascii="Times New Roman" w:eastAsia="Times New Roman" w:hAnsi="Times New Roman"/>
                <w:color w:val="auto"/>
                <w:sz w:val="20"/>
                <w:szCs w:val="20"/>
              </w:rPr>
              <w:br/>
            </w:r>
            <w:r w:rsidR="00481DDE" w:rsidRPr="00056640">
              <w:rPr>
                <w:rFonts w:ascii="Times New Roman" w:eastAsia="Times New Roman" w:hAnsi="Times New Roman"/>
                <w:color w:val="auto"/>
                <w:sz w:val="20"/>
                <w:szCs w:val="20"/>
              </w:rPr>
              <w:br/>
            </w:r>
          </w:p>
          <w:p w14:paraId="3A9A08A6" w14:textId="02BFFEE3" w:rsidR="00481DDE" w:rsidRPr="00056640" w:rsidRDefault="00481DDE" w:rsidP="0019384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Th Oct </w:t>
            </w:r>
            <w:r w:rsidR="001D751C" w:rsidRPr="00056640">
              <w:rPr>
                <w:rFonts w:ascii="Times New Roman" w:eastAsia="Times New Roman" w:hAnsi="Times New Roman"/>
                <w:color w:val="auto"/>
                <w:sz w:val="20"/>
                <w:szCs w:val="20"/>
              </w:rPr>
              <w:t>13</w:t>
            </w:r>
          </w:p>
        </w:tc>
        <w:tc>
          <w:tcPr>
            <w:tcW w:w="4590" w:type="dxa"/>
          </w:tcPr>
          <w:p w14:paraId="424AAE6F" w14:textId="09DDCAC1" w:rsidR="00481DDE" w:rsidRPr="00056640" w:rsidRDefault="00A161F0" w:rsidP="00AD1B40">
            <w:pPr>
              <w:spacing w:before="100" w:beforeAutospacing="1" w:after="100" w:afterAutospacing="1" w:line="240" w:lineRule="auto"/>
              <w:rPr>
                <w:rFonts w:ascii="Times New Roman" w:eastAsia="Times New Roman" w:hAnsi="Times New Roman"/>
                <w:b/>
                <w:bCs/>
                <w:color w:val="auto"/>
                <w:sz w:val="20"/>
                <w:szCs w:val="20"/>
              </w:rPr>
            </w:pPr>
            <w:r w:rsidRPr="00056640">
              <w:rPr>
                <w:rFonts w:ascii="Times New Roman" w:eastAsia="Times New Roman" w:hAnsi="Times New Roman"/>
                <w:color w:val="auto"/>
                <w:sz w:val="20"/>
                <w:szCs w:val="20"/>
              </w:rPr>
              <w:t>Ch. 5 Cognitive Development in Infancy &amp; Toddlerhood:</w:t>
            </w:r>
            <w:r w:rsidRPr="00056640">
              <w:rPr>
                <w:rFonts w:ascii="Times New Roman" w:eastAsia="Times New Roman" w:hAnsi="Times New Roman"/>
                <w:color w:val="FF0000"/>
                <w:sz w:val="20"/>
                <w:szCs w:val="20"/>
              </w:rPr>
              <w:t xml:space="preserve"> </w:t>
            </w:r>
            <w:r w:rsidRPr="00056640">
              <w:rPr>
                <w:rFonts w:ascii="Times New Roman" w:eastAsia="Times New Roman" w:hAnsi="Times New Roman"/>
                <w:color w:val="FF0000"/>
                <w:sz w:val="20"/>
                <w:szCs w:val="20"/>
              </w:rPr>
              <w:t>PRE-RECORDED LECTURE do not come to class Tuesday</w:t>
            </w:r>
            <w:r w:rsidR="00AD1B40" w:rsidRPr="00056640">
              <w:rPr>
                <w:rFonts w:ascii="Times New Roman" w:eastAsia="Times New Roman" w:hAnsi="Times New Roman"/>
                <w:color w:val="FF0000"/>
                <w:sz w:val="20"/>
                <w:szCs w:val="20"/>
              </w:rPr>
              <w:br/>
            </w:r>
            <w:r w:rsidRPr="00056640">
              <w:rPr>
                <w:rFonts w:ascii="Times New Roman" w:eastAsia="Times New Roman" w:hAnsi="Times New Roman"/>
                <w:b/>
                <w:bCs/>
                <w:color w:val="auto"/>
                <w:sz w:val="20"/>
                <w:szCs w:val="20"/>
              </w:rPr>
              <w:t>COME TO CLASS</w:t>
            </w:r>
          </w:p>
        </w:tc>
        <w:tc>
          <w:tcPr>
            <w:tcW w:w="3240" w:type="dxa"/>
          </w:tcPr>
          <w:p w14:paraId="389869ED" w14:textId="77777777" w:rsidR="00481DDE" w:rsidRPr="00056640" w:rsidRDefault="00A161F0"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Read Chapter 5</w:t>
            </w:r>
          </w:p>
          <w:p w14:paraId="4612A1E7" w14:textId="3C8811F2" w:rsidR="00A161F0" w:rsidRPr="00056640" w:rsidRDefault="00A161F0"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Ch 5 Quiz</w:t>
            </w:r>
          </w:p>
        </w:tc>
      </w:tr>
      <w:tr w:rsidR="00481DDE" w:rsidRPr="0060120A" w14:paraId="10767CBE" w14:textId="77777777" w:rsidTr="00056640">
        <w:tc>
          <w:tcPr>
            <w:tcW w:w="805" w:type="dxa"/>
          </w:tcPr>
          <w:p w14:paraId="6DB1AF93" w14:textId="49B05250"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7</w:t>
            </w:r>
          </w:p>
        </w:tc>
        <w:tc>
          <w:tcPr>
            <w:tcW w:w="1980" w:type="dxa"/>
          </w:tcPr>
          <w:p w14:paraId="77DDBFFE" w14:textId="4CCBDF6B" w:rsidR="00481DDE" w:rsidRPr="00056640" w:rsidRDefault="001D751C"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481DDE" w:rsidRPr="00056640">
              <w:rPr>
                <w:rFonts w:ascii="Times New Roman" w:eastAsia="Times New Roman" w:hAnsi="Times New Roman"/>
                <w:color w:val="auto"/>
                <w:sz w:val="20"/>
                <w:szCs w:val="20"/>
              </w:rPr>
              <w:t xml:space="preserve"> Oct 1</w:t>
            </w:r>
            <w:r w:rsidR="00A161F0" w:rsidRPr="00056640">
              <w:rPr>
                <w:rFonts w:ascii="Times New Roman" w:eastAsia="Times New Roman" w:hAnsi="Times New Roman"/>
                <w:color w:val="auto"/>
                <w:sz w:val="20"/>
                <w:szCs w:val="20"/>
              </w:rPr>
              <w:t>8</w:t>
            </w:r>
            <w:r w:rsidR="00481DDE" w:rsidRPr="00056640">
              <w:rPr>
                <w:rFonts w:ascii="Times New Roman" w:eastAsia="Times New Roman" w:hAnsi="Times New Roman"/>
                <w:color w:val="auto"/>
                <w:sz w:val="20"/>
                <w:szCs w:val="20"/>
              </w:rPr>
              <w:t xml:space="preserve"> </w:t>
            </w:r>
          </w:p>
          <w:p w14:paraId="268B26BD" w14:textId="77777777" w:rsidR="00D500E4" w:rsidRPr="00056640" w:rsidRDefault="00D500E4" w:rsidP="00481DDE">
            <w:pPr>
              <w:spacing w:before="100" w:beforeAutospacing="1" w:after="100" w:afterAutospacing="1" w:line="240" w:lineRule="auto"/>
              <w:rPr>
                <w:rFonts w:ascii="Times New Roman" w:eastAsia="Times New Roman" w:hAnsi="Times New Roman"/>
                <w:color w:val="auto"/>
                <w:sz w:val="20"/>
                <w:szCs w:val="20"/>
              </w:rPr>
            </w:pPr>
          </w:p>
          <w:p w14:paraId="073019FE" w14:textId="3EC855AA"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Th Oct </w:t>
            </w:r>
            <w:r w:rsidR="00A161F0" w:rsidRPr="00056640">
              <w:rPr>
                <w:rFonts w:ascii="Times New Roman" w:eastAsia="Times New Roman" w:hAnsi="Times New Roman"/>
                <w:color w:val="auto"/>
                <w:sz w:val="20"/>
                <w:szCs w:val="20"/>
              </w:rPr>
              <w:t>20</w:t>
            </w:r>
          </w:p>
        </w:tc>
        <w:tc>
          <w:tcPr>
            <w:tcW w:w="4590" w:type="dxa"/>
          </w:tcPr>
          <w:p w14:paraId="5B61E70F" w14:textId="2AFC8647" w:rsidR="00D500E4" w:rsidRPr="00056640" w:rsidRDefault="00612C13" w:rsidP="00AD1B40">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Ch. 6 Language Development in Infancy &amp; Toddlerhood</w:t>
            </w:r>
            <w:r w:rsidR="00D500E4" w:rsidRPr="00056640">
              <w:rPr>
                <w:rFonts w:ascii="Times New Roman" w:eastAsia="Times New Roman" w:hAnsi="Times New Roman"/>
                <w:color w:val="auto"/>
                <w:sz w:val="20"/>
                <w:szCs w:val="20"/>
              </w:rPr>
              <w:br/>
            </w:r>
            <w:r w:rsidR="00D500E4" w:rsidRPr="00056640">
              <w:rPr>
                <w:rFonts w:ascii="Times New Roman" w:eastAsia="Times New Roman" w:hAnsi="Times New Roman"/>
                <w:color w:val="FF0000"/>
                <w:sz w:val="20"/>
                <w:szCs w:val="20"/>
              </w:rPr>
              <w:t>PRE-RECORDED LECTURE do not come to class Tuesday</w:t>
            </w:r>
            <w:r w:rsidR="00AD1B40" w:rsidRPr="00056640">
              <w:rPr>
                <w:rFonts w:ascii="Times New Roman" w:eastAsia="Times New Roman" w:hAnsi="Times New Roman"/>
                <w:color w:val="FF0000"/>
                <w:sz w:val="20"/>
                <w:szCs w:val="20"/>
              </w:rPr>
              <w:br/>
            </w:r>
            <w:r w:rsidR="00D500E4" w:rsidRPr="00056640">
              <w:rPr>
                <w:rFonts w:ascii="Times New Roman" w:eastAsia="Times New Roman" w:hAnsi="Times New Roman"/>
                <w:b/>
                <w:bCs/>
                <w:color w:val="auto"/>
                <w:sz w:val="20"/>
                <w:szCs w:val="20"/>
              </w:rPr>
              <w:t>COME TO CLASS</w:t>
            </w:r>
          </w:p>
        </w:tc>
        <w:tc>
          <w:tcPr>
            <w:tcW w:w="3240" w:type="dxa"/>
          </w:tcPr>
          <w:p w14:paraId="4FD4CCA0" w14:textId="77777777" w:rsidR="00193843" w:rsidRPr="00056640" w:rsidRDefault="00193843" w:rsidP="0019384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Read Chapter 6</w:t>
            </w:r>
          </w:p>
          <w:p w14:paraId="55EA16B8" w14:textId="31BAE8B2" w:rsidR="00481DDE" w:rsidRPr="00056640" w:rsidRDefault="00193843" w:rsidP="0019384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Ch 6 Quiz</w:t>
            </w:r>
          </w:p>
        </w:tc>
      </w:tr>
      <w:tr w:rsidR="00481DDE" w:rsidRPr="0060120A" w14:paraId="3D85888F" w14:textId="77777777" w:rsidTr="00056640">
        <w:tc>
          <w:tcPr>
            <w:tcW w:w="805" w:type="dxa"/>
          </w:tcPr>
          <w:p w14:paraId="2C9C4E14" w14:textId="0C5297D7"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8</w:t>
            </w:r>
          </w:p>
        </w:tc>
        <w:tc>
          <w:tcPr>
            <w:tcW w:w="1980" w:type="dxa"/>
          </w:tcPr>
          <w:p w14:paraId="22988FDF" w14:textId="3348E69C" w:rsidR="00481DDE" w:rsidRPr="00056640" w:rsidRDefault="000C415C"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481DDE" w:rsidRPr="00056640">
              <w:rPr>
                <w:rFonts w:ascii="Times New Roman" w:eastAsia="Times New Roman" w:hAnsi="Times New Roman"/>
                <w:color w:val="auto"/>
                <w:sz w:val="20"/>
                <w:szCs w:val="20"/>
              </w:rPr>
              <w:t xml:space="preserve"> Oct </w:t>
            </w:r>
            <w:r w:rsidRPr="00056640">
              <w:rPr>
                <w:rFonts w:ascii="Times New Roman" w:eastAsia="Times New Roman" w:hAnsi="Times New Roman"/>
                <w:color w:val="auto"/>
                <w:sz w:val="20"/>
                <w:szCs w:val="20"/>
              </w:rPr>
              <w:t>25</w:t>
            </w:r>
          </w:p>
          <w:p w14:paraId="68EA89E2" w14:textId="35DBAC58"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Th Oct 2</w:t>
            </w:r>
            <w:r w:rsidR="000C415C" w:rsidRPr="00056640">
              <w:rPr>
                <w:rFonts w:ascii="Times New Roman" w:eastAsia="Times New Roman" w:hAnsi="Times New Roman"/>
                <w:color w:val="auto"/>
                <w:sz w:val="20"/>
                <w:szCs w:val="20"/>
              </w:rPr>
              <w:t>7</w:t>
            </w:r>
          </w:p>
        </w:tc>
        <w:tc>
          <w:tcPr>
            <w:tcW w:w="4590" w:type="dxa"/>
          </w:tcPr>
          <w:p w14:paraId="08B89080" w14:textId="6B16F59B" w:rsidR="00481DDE" w:rsidRPr="00056640" w:rsidRDefault="000C415C"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Ch 7 </w:t>
            </w:r>
            <w:r w:rsidR="00193843" w:rsidRPr="00056640">
              <w:rPr>
                <w:rFonts w:ascii="Times New Roman" w:eastAsia="Times New Roman" w:hAnsi="Times New Roman"/>
                <w:color w:val="auto"/>
                <w:sz w:val="20"/>
                <w:szCs w:val="20"/>
              </w:rPr>
              <w:t xml:space="preserve">Emotional and Social Development in Infancy and </w:t>
            </w:r>
            <w:r w:rsidR="00DB32E7" w:rsidRPr="00056640">
              <w:rPr>
                <w:rFonts w:ascii="Times New Roman" w:eastAsia="Times New Roman" w:hAnsi="Times New Roman"/>
                <w:color w:val="auto"/>
                <w:sz w:val="20"/>
                <w:szCs w:val="20"/>
              </w:rPr>
              <w:t>Toddler</w:t>
            </w:r>
            <w:r w:rsidR="00193843" w:rsidRPr="00056640">
              <w:rPr>
                <w:rFonts w:ascii="Times New Roman" w:eastAsia="Times New Roman" w:hAnsi="Times New Roman"/>
                <w:color w:val="auto"/>
                <w:sz w:val="20"/>
                <w:szCs w:val="20"/>
              </w:rPr>
              <w:t>hood</w:t>
            </w:r>
          </w:p>
        </w:tc>
        <w:tc>
          <w:tcPr>
            <w:tcW w:w="3240" w:type="dxa"/>
          </w:tcPr>
          <w:p w14:paraId="1FDACAB7" w14:textId="77777777" w:rsidR="00193843" w:rsidRPr="00056640" w:rsidRDefault="00193843" w:rsidP="0019384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Read Chapter 7</w:t>
            </w:r>
          </w:p>
          <w:p w14:paraId="2B8C3978" w14:textId="279F8AF3" w:rsidR="00481DDE" w:rsidRPr="00056640" w:rsidRDefault="00193843" w:rsidP="00193843">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Ch 7 Quiz</w:t>
            </w:r>
          </w:p>
        </w:tc>
      </w:tr>
      <w:tr w:rsidR="00481DDE" w:rsidRPr="0060120A" w14:paraId="08FBF93A" w14:textId="77777777" w:rsidTr="00056640">
        <w:tc>
          <w:tcPr>
            <w:tcW w:w="805" w:type="dxa"/>
          </w:tcPr>
          <w:p w14:paraId="46D4B93B" w14:textId="5797BF3D"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9</w:t>
            </w:r>
          </w:p>
        </w:tc>
        <w:tc>
          <w:tcPr>
            <w:tcW w:w="1980" w:type="dxa"/>
          </w:tcPr>
          <w:p w14:paraId="7F89849F" w14:textId="00929EA6" w:rsidR="00481DDE" w:rsidRPr="00056640" w:rsidRDefault="000C415C"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481DDE" w:rsidRPr="00056640">
              <w:rPr>
                <w:rFonts w:ascii="Times New Roman" w:eastAsia="Times New Roman" w:hAnsi="Times New Roman"/>
                <w:color w:val="auto"/>
                <w:sz w:val="20"/>
                <w:szCs w:val="20"/>
              </w:rPr>
              <w:t xml:space="preserve"> </w:t>
            </w:r>
            <w:r w:rsidRPr="00056640">
              <w:rPr>
                <w:rFonts w:ascii="Times New Roman" w:eastAsia="Times New Roman" w:hAnsi="Times New Roman"/>
                <w:color w:val="auto"/>
                <w:sz w:val="20"/>
                <w:szCs w:val="20"/>
              </w:rPr>
              <w:t>Nov 1</w:t>
            </w:r>
          </w:p>
          <w:p w14:paraId="58F8D2B3" w14:textId="79BED732"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Th </w:t>
            </w:r>
            <w:r w:rsidR="000C415C" w:rsidRPr="00056640">
              <w:rPr>
                <w:rFonts w:ascii="Times New Roman" w:eastAsia="Times New Roman" w:hAnsi="Times New Roman"/>
                <w:color w:val="auto"/>
                <w:sz w:val="20"/>
                <w:szCs w:val="20"/>
              </w:rPr>
              <w:t>Nov 3</w:t>
            </w:r>
          </w:p>
        </w:tc>
        <w:tc>
          <w:tcPr>
            <w:tcW w:w="4590" w:type="dxa"/>
          </w:tcPr>
          <w:p w14:paraId="5CB7F418" w14:textId="57106A2A" w:rsidR="00481DDE" w:rsidRPr="00056640" w:rsidRDefault="000C415C"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Ch 8 </w:t>
            </w:r>
            <w:r w:rsidR="00193843" w:rsidRPr="00056640">
              <w:rPr>
                <w:rFonts w:ascii="Times New Roman" w:eastAsia="Times New Roman" w:hAnsi="Times New Roman"/>
                <w:color w:val="auto"/>
                <w:sz w:val="20"/>
                <w:szCs w:val="20"/>
              </w:rPr>
              <w:t xml:space="preserve">Physical Development </w:t>
            </w:r>
            <w:r w:rsidRPr="00056640">
              <w:rPr>
                <w:rFonts w:ascii="Times New Roman" w:eastAsia="Times New Roman" w:hAnsi="Times New Roman"/>
                <w:color w:val="auto"/>
                <w:sz w:val="20"/>
                <w:szCs w:val="20"/>
              </w:rPr>
              <w:t xml:space="preserve">&amp; Health </w:t>
            </w:r>
            <w:r w:rsidR="00193843" w:rsidRPr="00056640">
              <w:rPr>
                <w:rFonts w:ascii="Times New Roman" w:eastAsia="Times New Roman" w:hAnsi="Times New Roman"/>
                <w:color w:val="auto"/>
                <w:sz w:val="20"/>
                <w:szCs w:val="20"/>
              </w:rPr>
              <w:t>in Early Childhood</w:t>
            </w:r>
          </w:p>
        </w:tc>
        <w:tc>
          <w:tcPr>
            <w:tcW w:w="3240" w:type="dxa"/>
          </w:tcPr>
          <w:p w14:paraId="181C191C" w14:textId="4F267BC6" w:rsidR="000C415C" w:rsidRPr="00056640" w:rsidRDefault="00193843" w:rsidP="000C415C">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Read Chapter 8</w:t>
            </w:r>
            <w:r w:rsidR="000C415C" w:rsidRPr="00056640">
              <w:rPr>
                <w:rFonts w:ascii="Times New Roman" w:eastAsia="Times New Roman" w:hAnsi="Times New Roman"/>
                <w:color w:val="auto"/>
                <w:sz w:val="20"/>
                <w:szCs w:val="20"/>
              </w:rPr>
              <w:br/>
            </w:r>
            <w:r w:rsidRPr="00056640">
              <w:rPr>
                <w:rFonts w:ascii="Times New Roman" w:eastAsia="Times New Roman" w:hAnsi="Times New Roman"/>
                <w:color w:val="auto"/>
                <w:sz w:val="20"/>
                <w:szCs w:val="20"/>
              </w:rPr>
              <w:t>Ch 8 Quiz</w:t>
            </w:r>
            <w:r w:rsidR="000C415C" w:rsidRPr="00056640">
              <w:rPr>
                <w:rFonts w:ascii="Times New Roman" w:eastAsia="Times New Roman" w:hAnsi="Times New Roman"/>
                <w:color w:val="auto"/>
                <w:sz w:val="20"/>
                <w:szCs w:val="20"/>
              </w:rPr>
              <w:br/>
              <w:t>Optional Review Quiz before exam 2</w:t>
            </w:r>
          </w:p>
        </w:tc>
      </w:tr>
      <w:tr w:rsidR="00481DDE" w:rsidRPr="0060120A" w14:paraId="14126949" w14:textId="77777777" w:rsidTr="00056640">
        <w:tc>
          <w:tcPr>
            <w:tcW w:w="805" w:type="dxa"/>
          </w:tcPr>
          <w:p w14:paraId="4594E66F" w14:textId="73906079"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10</w:t>
            </w:r>
          </w:p>
        </w:tc>
        <w:tc>
          <w:tcPr>
            <w:tcW w:w="1980" w:type="dxa"/>
          </w:tcPr>
          <w:p w14:paraId="555FEA98" w14:textId="3C3C5F6C" w:rsidR="00481DDE" w:rsidRPr="00056640" w:rsidRDefault="000C415C"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481DDE" w:rsidRPr="00056640">
              <w:rPr>
                <w:rFonts w:ascii="Times New Roman" w:eastAsia="Times New Roman" w:hAnsi="Times New Roman"/>
                <w:color w:val="auto"/>
                <w:sz w:val="20"/>
                <w:szCs w:val="20"/>
              </w:rPr>
              <w:t xml:space="preserve"> Nov </w:t>
            </w:r>
            <w:r w:rsidRPr="00056640">
              <w:rPr>
                <w:rFonts w:ascii="Times New Roman" w:eastAsia="Times New Roman" w:hAnsi="Times New Roman"/>
                <w:color w:val="auto"/>
                <w:sz w:val="20"/>
                <w:szCs w:val="20"/>
              </w:rPr>
              <w:t>8</w:t>
            </w:r>
          </w:p>
          <w:p w14:paraId="7C590B49" w14:textId="3A664921"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Th Nov </w:t>
            </w:r>
            <w:r w:rsidR="000C415C" w:rsidRPr="00056640">
              <w:rPr>
                <w:rFonts w:ascii="Times New Roman" w:eastAsia="Times New Roman" w:hAnsi="Times New Roman"/>
                <w:color w:val="auto"/>
                <w:sz w:val="20"/>
                <w:szCs w:val="20"/>
              </w:rPr>
              <w:t>10</w:t>
            </w:r>
          </w:p>
        </w:tc>
        <w:tc>
          <w:tcPr>
            <w:tcW w:w="4590" w:type="dxa"/>
          </w:tcPr>
          <w:p w14:paraId="7F12DCFC" w14:textId="723F2262" w:rsidR="00481DDE" w:rsidRPr="00056640" w:rsidRDefault="00E563A6" w:rsidP="00E563A6">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b/>
                <w:bCs/>
                <w:color w:val="FF0000"/>
                <w:sz w:val="20"/>
                <w:szCs w:val="20"/>
              </w:rPr>
              <w:t>Exam 2 Ch (1 – 8, emphasis on 5 – 8)</w:t>
            </w:r>
            <w:r w:rsidRPr="00056640">
              <w:rPr>
                <w:rFonts w:ascii="Times New Roman" w:eastAsia="Times New Roman" w:hAnsi="Times New Roman"/>
                <w:b/>
                <w:bCs/>
                <w:color w:val="FF0000"/>
                <w:sz w:val="20"/>
                <w:szCs w:val="20"/>
              </w:rPr>
              <w:br/>
            </w:r>
            <w:r w:rsidR="000C415C" w:rsidRPr="00056640">
              <w:rPr>
                <w:rFonts w:ascii="Times New Roman" w:eastAsia="Times New Roman" w:hAnsi="Times New Roman"/>
                <w:color w:val="auto"/>
                <w:sz w:val="20"/>
                <w:szCs w:val="20"/>
              </w:rPr>
              <w:t xml:space="preserve">Ch 9 </w:t>
            </w:r>
            <w:r w:rsidR="00193843" w:rsidRPr="00056640">
              <w:rPr>
                <w:rFonts w:ascii="Times New Roman" w:eastAsia="Times New Roman" w:hAnsi="Times New Roman"/>
                <w:color w:val="auto"/>
                <w:sz w:val="20"/>
                <w:szCs w:val="20"/>
              </w:rPr>
              <w:t>Cognitive Development in Early Childhood</w:t>
            </w:r>
          </w:p>
        </w:tc>
        <w:tc>
          <w:tcPr>
            <w:tcW w:w="3240" w:type="dxa"/>
          </w:tcPr>
          <w:p w14:paraId="5DF4D168" w14:textId="43350D35" w:rsidR="00481DDE" w:rsidRPr="00056640" w:rsidRDefault="00A157A9" w:rsidP="00E563A6">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Exam 2</w:t>
            </w:r>
            <w:r w:rsidRPr="00056640">
              <w:rPr>
                <w:rFonts w:ascii="Times New Roman" w:eastAsia="Times New Roman" w:hAnsi="Times New Roman"/>
                <w:color w:val="auto"/>
                <w:sz w:val="20"/>
                <w:szCs w:val="20"/>
              </w:rPr>
              <w:br/>
            </w:r>
            <w:r w:rsidR="00193843" w:rsidRPr="00056640">
              <w:rPr>
                <w:rFonts w:ascii="Times New Roman" w:eastAsia="Times New Roman" w:hAnsi="Times New Roman"/>
                <w:color w:val="auto"/>
                <w:sz w:val="20"/>
                <w:szCs w:val="20"/>
              </w:rPr>
              <w:t>Read Chapter 9</w:t>
            </w:r>
            <w:r w:rsidR="00AD1B40" w:rsidRPr="00056640">
              <w:rPr>
                <w:rFonts w:ascii="Times New Roman" w:eastAsia="Times New Roman" w:hAnsi="Times New Roman"/>
                <w:color w:val="auto"/>
                <w:sz w:val="20"/>
                <w:szCs w:val="20"/>
              </w:rPr>
              <w:br/>
            </w:r>
            <w:r w:rsidR="00193843" w:rsidRPr="00056640">
              <w:rPr>
                <w:rFonts w:ascii="Times New Roman" w:eastAsia="Times New Roman" w:hAnsi="Times New Roman"/>
                <w:color w:val="auto"/>
                <w:sz w:val="20"/>
                <w:szCs w:val="20"/>
              </w:rPr>
              <w:t>Ch 9 Quiz</w:t>
            </w:r>
          </w:p>
        </w:tc>
      </w:tr>
      <w:tr w:rsidR="00481DDE" w:rsidRPr="0060120A" w14:paraId="0CF4A365" w14:textId="77777777" w:rsidTr="00056640">
        <w:tc>
          <w:tcPr>
            <w:tcW w:w="805" w:type="dxa"/>
          </w:tcPr>
          <w:p w14:paraId="215DDB94" w14:textId="04D1EF95"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11</w:t>
            </w:r>
          </w:p>
        </w:tc>
        <w:tc>
          <w:tcPr>
            <w:tcW w:w="1980" w:type="dxa"/>
          </w:tcPr>
          <w:p w14:paraId="3518B42A" w14:textId="20DEC835" w:rsidR="00481DDE" w:rsidRPr="00056640" w:rsidRDefault="000C415C"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481DDE" w:rsidRPr="00056640">
              <w:rPr>
                <w:rFonts w:ascii="Times New Roman" w:eastAsia="Times New Roman" w:hAnsi="Times New Roman"/>
                <w:color w:val="auto"/>
                <w:sz w:val="20"/>
                <w:szCs w:val="20"/>
              </w:rPr>
              <w:t xml:space="preserve"> Nov </w:t>
            </w:r>
            <w:r w:rsidRPr="00056640">
              <w:rPr>
                <w:rFonts w:ascii="Times New Roman" w:eastAsia="Times New Roman" w:hAnsi="Times New Roman"/>
                <w:color w:val="auto"/>
                <w:sz w:val="20"/>
                <w:szCs w:val="20"/>
              </w:rPr>
              <w:t>15</w:t>
            </w:r>
          </w:p>
          <w:p w14:paraId="28BD903D" w14:textId="39FA8262"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Th Nov 1</w:t>
            </w:r>
            <w:r w:rsidR="00E563A6" w:rsidRPr="00056640">
              <w:rPr>
                <w:rFonts w:ascii="Times New Roman" w:eastAsia="Times New Roman" w:hAnsi="Times New Roman"/>
                <w:color w:val="auto"/>
                <w:sz w:val="20"/>
                <w:szCs w:val="20"/>
              </w:rPr>
              <w:t>7</w:t>
            </w:r>
          </w:p>
        </w:tc>
        <w:tc>
          <w:tcPr>
            <w:tcW w:w="4590" w:type="dxa"/>
          </w:tcPr>
          <w:p w14:paraId="0B5334FA" w14:textId="72FFB0E3" w:rsidR="00481DDE" w:rsidRPr="00056640" w:rsidRDefault="00A157A9"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Ch 9 continue</w:t>
            </w:r>
            <w:r w:rsidRPr="00056640">
              <w:rPr>
                <w:rFonts w:ascii="Times New Roman" w:eastAsia="Times New Roman" w:hAnsi="Times New Roman"/>
                <w:color w:val="auto"/>
                <w:sz w:val="20"/>
                <w:szCs w:val="20"/>
              </w:rPr>
              <w:br/>
            </w:r>
            <w:r w:rsidR="000C415C" w:rsidRPr="00056640">
              <w:rPr>
                <w:rFonts w:ascii="Times New Roman" w:eastAsia="Times New Roman" w:hAnsi="Times New Roman"/>
                <w:color w:val="auto"/>
                <w:sz w:val="20"/>
                <w:szCs w:val="20"/>
              </w:rPr>
              <w:t xml:space="preserve">Chapter 10 </w:t>
            </w:r>
            <w:r w:rsidR="00193843" w:rsidRPr="00056640">
              <w:rPr>
                <w:rFonts w:ascii="Times New Roman" w:eastAsia="Times New Roman" w:hAnsi="Times New Roman"/>
                <w:color w:val="auto"/>
                <w:sz w:val="20"/>
                <w:szCs w:val="20"/>
              </w:rPr>
              <w:t>Emotional and Social Development in Early Childhood</w:t>
            </w:r>
          </w:p>
        </w:tc>
        <w:tc>
          <w:tcPr>
            <w:tcW w:w="3240" w:type="dxa"/>
          </w:tcPr>
          <w:p w14:paraId="122412DF" w14:textId="60E8D0E2" w:rsidR="00481DDE" w:rsidRPr="00056640" w:rsidRDefault="00A157A9"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br/>
            </w:r>
            <w:r w:rsidR="00193843" w:rsidRPr="00056640">
              <w:rPr>
                <w:rFonts w:ascii="Times New Roman" w:eastAsia="Times New Roman" w:hAnsi="Times New Roman"/>
                <w:color w:val="auto"/>
                <w:sz w:val="20"/>
                <w:szCs w:val="20"/>
              </w:rPr>
              <w:t>Read Chapter 10</w:t>
            </w:r>
            <w:r w:rsidR="00193843" w:rsidRPr="00056640">
              <w:rPr>
                <w:rFonts w:ascii="Times New Roman" w:eastAsia="Times New Roman" w:hAnsi="Times New Roman"/>
                <w:color w:val="auto"/>
                <w:sz w:val="20"/>
                <w:szCs w:val="20"/>
              </w:rPr>
              <w:br/>
            </w:r>
          </w:p>
        </w:tc>
      </w:tr>
      <w:tr w:rsidR="00481DDE" w:rsidRPr="0060120A" w14:paraId="0E63F718" w14:textId="77777777" w:rsidTr="00056640">
        <w:tc>
          <w:tcPr>
            <w:tcW w:w="805" w:type="dxa"/>
          </w:tcPr>
          <w:p w14:paraId="202D1DE1" w14:textId="04E0D0B8"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12</w:t>
            </w:r>
          </w:p>
        </w:tc>
        <w:tc>
          <w:tcPr>
            <w:tcW w:w="1980" w:type="dxa"/>
          </w:tcPr>
          <w:p w14:paraId="0B50EAAE" w14:textId="5C14D76B" w:rsidR="00481DDE" w:rsidRPr="00056640" w:rsidRDefault="00A157A9"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Tuesday </w:t>
            </w:r>
            <w:r w:rsidR="00481DDE" w:rsidRPr="00056640">
              <w:rPr>
                <w:rFonts w:ascii="Times New Roman" w:eastAsia="Times New Roman" w:hAnsi="Times New Roman"/>
                <w:color w:val="auto"/>
                <w:sz w:val="20"/>
                <w:szCs w:val="20"/>
              </w:rPr>
              <w:t xml:space="preserve">Nov </w:t>
            </w:r>
            <w:r w:rsidRPr="00056640">
              <w:rPr>
                <w:rFonts w:ascii="Times New Roman" w:eastAsia="Times New Roman" w:hAnsi="Times New Roman"/>
                <w:color w:val="auto"/>
                <w:sz w:val="20"/>
                <w:szCs w:val="20"/>
              </w:rPr>
              <w:t>22</w:t>
            </w:r>
          </w:p>
          <w:p w14:paraId="7DDFFF73" w14:textId="12112214"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Th Nov </w:t>
            </w:r>
            <w:r w:rsidR="00A157A9" w:rsidRPr="00056640">
              <w:rPr>
                <w:rFonts w:ascii="Times New Roman" w:eastAsia="Times New Roman" w:hAnsi="Times New Roman"/>
                <w:color w:val="auto"/>
                <w:sz w:val="20"/>
                <w:szCs w:val="20"/>
              </w:rPr>
              <w:t>24</w:t>
            </w:r>
          </w:p>
        </w:tc>
        <w:tc>
          <w:tcPr>
            <w:tcW w:w="4590" w:type="dxa"/>
          </w:tcPr>
          <w:p w14:paraId="1557E042" w14:textId="7E4392FE" w:rsidR="00A157A9" w:rsidRPr="00056640" w:rsidRDefault="00A157A9" w:rsidP="00A157A9">
            <w:pPr>
              <w:spacing w:before="100" w:beforeAutospacing="1" w:after="100" w:afterAutospacing="1" w:line="240" w:lineRule="auto"/>
              <w:rPr>
                <w:rFonts w:ascii="Times New Roman" w:eastAsia="Times New Roman" w:hAnsi="Times New Roman"/>
                <w:b/>
                <w:bCs/>
                <w:color w:val="auto"/>
                <w:sz w:val="20"/>
                <w:szCs w:val="20"/>
              </w:rPr>
            </w:pPr>
            <w:r w:rsidRPr="00056640">
              <w:rPr>
                <w:rFonts w:ascii="Times New Roman" w:eastAsia="Times New Roman" w:hAnsi="Times New Roman"/>
                <w:color w:val="auto"/>
                <w:sz w:val="20"/>
                <w:szCs w:val="20"/>
              </w:rPr>
              <w:t>Ch 10 continue</w:t>
            </w:r>
            <w:r w:rsidR="00D46187" w:rsidRPr="00056640">
              <w:rPr>
                <w:rFonts w:ascii="Times New Roman" w:eastAsia="Times New Roman" w:hAnsi="Times New Roman"/>
                <w:b/>
                <w:bCs/>
                <w:color w:val="FF0000"/>
                <w:sz w:val="20"/>
                <w:szCs w:val="20"/>
              </w:rPr>
              <w:br/>
            </w:r>
            <w:r w:rsidRPr="00056640">
              <w:rPr>
                <w:rFonts w:ascii="Times New Roman" w:eastAsia="Times New Roman" w:hAnsi="Times New Roman"/>
                <w:b/>
                <w:bCs/>
                <w:color w:val="auto"/>
                <w:sz w:val="20"/>
                <w:szCs w:val="20"/>
              </w:rPr>
              <w:br/>
              <w:t>Thanksgiving NO CLASS</w:t>
            </w:r>
          </w:p>
        </w:tc>
        <w:tc>
          <w:tcPr>
            <w:tcW w:w="3240" w:type="dxa"/>
          </w:tcPr>
          <w:p w14:paraId="159178FD" w14:textId="08DB4400" w:rsidR="00A157A9" w:rsidRPr="00056640" w:rsidRDefault="00A157A9"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Ch 10 Quiz</w:t>
            </w:r>
          </w:p>
          <w:p w14:paraId="6742F2A8" w14:textId="425FF1B4"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p>
        </w:tc>
      </w:tr>
      <w:tr w:rsidR="00481DDE" w:rsidRPr="0060120A" w14:paraId="647F68B0" w14:textId="77777777" w:rsidTr="00056640">
        <w:tc>
          <w:tcPr>
            <w:tcW w:w="805" w:type="dxa"/>
          </w:tcPr>
          <w:p w14:paraId="2C0B01F3" w14:textId="3FB3CF0D"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13</w:t>
            </w:r>
          </w:p>
        </w:tc>
        <w:tc>
          <w:tcPr>
            <w:tcW w:w="1980" w:type="dxa"/>
          </w:tcPr>
          <w:p w14:paraId="3D56A3E4" w14:textId="15436D98" w:rsidR="00481DDE" w:rsidRPr="00056640" w:rsidRDefault="00A157A9" w:rsidP="00D46187">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481DDE" w:rsidRPr="00056640">
              <w:rPr>
                <w:rFonts w:ascii="Times New Roman" w:eastAsia="Times New Roman" w:hAnsi="Times New Roman"/>
                <w:color w:val="auto"/>
                <w:sz w:val="20"/>
                <w:szCs w:val="20"/>
              </w:rPr>
              <w:t xml:space="preserve"> Nov 2</w:t>
            </w:r>
            <w:r w:rsidR="00056640" w:rsidRPr="00056640">
              <w:rPr>
                <w:rFonts w:ascii="Times New Roman" w:eastAsia="Times New Roman" w:hAnsi="Times New Roman"/>
                <w:color w:val="auto"/>
                <w:sz w:val="20"/>
                <w:szCs w:val="20"/>
              </w:rPr>
              <w:t>9</w:t>
            </w:r>
            <w:r w:rsidR="00175487" w:rsidRPr="00056640">
              <w:rPr>
                <w:rFonts w:ascii="Times New Roman" w:eastAsia="Times New Roman" w:hAnsi="Times New Roman"/>
                <w:color w:val="auto"/>
                <w:sz w:val="20"/>
                <w:szCs w:val="20"/>
              </w:rPr>
              <w:t xml:space="preserve"> </w:t>
            </w:r>
            <w:r w:rsidR="00056640" w:rsidRPr="00056640">
              <w:rPr>
                <w:rFonts w:ascii="Times New Roman" w:eastAsia="Times New Roman" w:hAnsi="Times New Roman"/>
                <w:color w:val="auto"/>
                <w:sz w:val="20"/>
                <w:szCs w:val="20"/>
              </w:rPr>
              <w:br/>
            </w:r>
            <w:r w:rsidR="00481DDE" w:rsidRPr="00056640">
              <w:rPr>
                <w:rFonts w:ascii="Times New Roman" w:eastAsia="Times New Roman" w:hAnsi="Times New Roman"/>
                <w:color w:val="auto"/>
                <w:sz w:val="20"/>
                <w:szCs w:val="20"/>
              </w:rPr>
              <w:t xml:space="preserve">Th </w:t>
            </w:r>
            <w:r w:rsidR="00056640" w:rsidRPr="00056640">
              <w:rPr>
                <w:rFonts w:ascii="Times New Roman" w:eastAsia="Times New Roman" w:hAnsi="Times New Roman"/>
                <w:color w:val="auto"/>
                <w:sz w:val="20"/>
                <w:szCs w:val="20"/>
              </w:rPr>
              <w:t>Dec 1</w:t>
            </w:r>
            <w:r w:rsidR="00175487" w:rsidRPr="00056640">
              <w:rPr>
                <w:rFonts w:ascii="Times New Roman" w:eastAsia="Times New Roman" w:hAnsi="Times New Roman"/>
                <w:color w:val="auto"/>
                <w:sz w:val="20"/>
                <w:szCs w:val="20"/>
              </w:rPr>
              <w:t xml:space="preserve"> </w:t>
            </w:r>
          </w:p>
        </w:tc>
        <w:tc>
          <w:tcPr>
            <w:tcW w:w="4590" w:type="dxa"/>
          </w:tcPr>
          <w:p w14:paraId="3FDA28C9" w14:textId="51F1CB4D" w:rsidR="00481DDE" w:rsidRPr="00056640" w:rsidRDefault="00056640" w:rsidP="00D46187">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Ch 11 </w:t>
            </w:r>
            <w:r w:rsidR="00A157A9" w:rsidRPr="00056640">
              <w:rPr>
                <w:rFonts w:ascii="Times New Roman" w:eastAsia="Times New Roman" w:hAnsi="Times New Roman"/>
                <w:color w:val="auto"/>
                <w:sz w:val="20"/>
                <w:szCs w:val="20"/>
              </w:rPr>
              <w:t xml:space="preserve">Physical Development </w:t>
            </w:r>
            <w:r w:rsidRPr="00056640">
              <w:rPr>
                <w:rFonts w:ascii="Times New Roman" w:eastAsia="Times New Roman" w:hAnsi="Times New Roman"/>
                <w:color w:val="auto"/>
                <w:sz w:val="20"/>
                <w:szCs w:val="20"/>
              </w:rPr>
              <w:t xml:space="preserve">and Health </w:t>
            </w:r>
            <w:r w:rsidR="00A157A9" w:rsidRPr="00056640">
              <w:rPr>
                <w:rFonts w:ascii="Times New Roman" w:eastAsia="Times New Roman" w:hAnsi="Times New Roman"/>
                <w:color w:val="auto"/>
                <w:sz w:val="20"/>
                <w:szCs w:val="20"/>
              </w:rPr>
              <w:t>in Middle Childhood</w:t>
            </w:r>
          </w:p>
        </w:tc>
        <w:tc>
          <w:tcPr>
            <w:tcW w:w="3240" w:type="dxa"/>
          </w:tcPr>
          <w:p w14:paraId="2F5B8162" w14:textId="0E33CFFC" w:rsidR="00175487" w:rsidRPr="00056640" w:rsidRDefault="00056640"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Read Chapter 11</w:t>
            </w:r>
            <w:r w:rsidRPr="00056640">
              <w:rPr>
                <w:rFonts w:ascii="Times New Roman" w:eastAsia="Times New Roman" w:hAnsi="Times New Roman"/>
                <w:color w:val="auto"/>
                <w:sz w:val="20"/>
                <w:szCs w:val="20"/>
              </w:rPr>
              <w:br/>
              <w:t>Ch 11 Quiz</w:t>
            </w:r>
            <w:r w:rsidRPr="00056640">
              <w:rPr>
                <w:rFonts w:ascii="Times New Roman" w:eastAsia="Times New Roman" w:hAnsi="Times New Roman"/>
                <w:color w:val="auto"/>
                <w:sz w:val="20"/>
                <w:szCs w:val="20"/>
              </w:rPr>
              <w:br/>
            </w:r>
          </w:p>
        </w:tc>
      </w:tr>
      <w:tr w:rsidR="00481DDE" w:rsidRPr="0060120A" w14:paraId="44529EE3" w14:textId="77777777" w:rsidTr="00056640">
        <w:tc>
          <w:tcPr>
            <w:tcW w:w="805" w:type="dxa"/>
          </w:tcPr>
          <w:p w14:paraId="06E00AD9" w14:textId="2DB2D8F9" w:rsidR="00481DDE" w:rsidRPr="00056640" w:rsidRDefault="00175487"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14</w:t>
            </w:r>
          </w:p>
        </w:tc>
        <w:tc>
          <w:tcPr>
            <w:tcW w:w="1980" w:type="dxa"/>
          </w:tcPr>
          <w:p w14:paraId="5C0CD151" w14:textId="5522FFC6" w:rsidR="00D46187" w:rsidRPr="00056640" w:rsidRDefault="00056640" w:rsidP="00056640">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175487" w:rsidRPr="00056640">
              <w:rPr>
                <w:rFonts w:ascii="Times New Roman" w:eastAsia="Times New Roman" w:hAnsi="Times New Roman"/>
                <w:color w:val="auto"/>
                <w:sz w:val="20"/>
                <w:szCs w:val="20"/>
              </w:rPr>
              <w:t xml:space="preserve"> Nov 29 </w:t>
            </w:r>
            <w:r w:rsidRPr="00056640">
              <w:rPr>
                <w:rFonts w:ascii="Times New Roman" w:eastAsia="Times New Roman" w:hAnsi="Times New Roman"/>
                <w:color w:val="auto"/>
                <w:sz w:val="20"/>
                <w:szCs w:val="20"/>
              </w:rPr>
              <w:br/>
            </w:r>
            <w:r w:rsidR="00D46187" w:rsidRPr="00056640">
              <w:rPr>
                <w:rFonts w:ascii="Times New Roman" w:eastAsia="Times New Roman" w:hAnsi="Times New Roman"/>
                <w:color w:val="auto"/>
                <w:sz w:val="20"/>
                <w:szCs w:val="20"/>
              </w:rPr>
              <w:t>Th Dec 2</w:t>
            </w:r>
          </w:p>
        </w:tc>
        <w:tc>
          <w:tcPr>
            <w:tcW w:w="4590" w:type="dxa"/>
          </w:tcPr>
          <w:p w14:paraId="72C6E9E3" w14:textId="233EE576" w:rsidR="00D46187" w:rsidRPr="00056640" w:rsidRDefault="00056640" w:rsidP="00056640">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Ch 12 </w:t>
            </w:r>
            <w:r w:rsidR="00D46187" w:rsidRPr="00056640">
              <w:rPr>
                <w:rFonts w:ascii="Times New Roman" w:eastAsia="Times New Roman" w:hAnsi="Times New Roman"/>
                <w:color w:val="auto"/>
                <w:sz w:val="20"/>
                <w:szCs w:val="20"/>
              </w:rPr>
              <w:t>Cognitive Development in Middle Childhood</w:t>
            </w:r>
          </w:p>
        </w:tc>
        <w:tc>
          <w:tcPr>
            <w:tcW w:w="3240" w:type="dxa"/>
          </w:tcPr>
          <w:p w14:paraId="5407A505" w14:textId="54EF4EED" w:rsidR="00481DDE" w:rsidRPr="00056640" w:rsidRDefault="00481DDE" w:rsidP="00056640">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Read </w:t>
            </w:r>
            <w:r w:rsidR="00F94F80" w:rsidRPr="00056640">
              <w:rPr>
                <w:rFonts w:ascii="Times New Roman" w:eastAsia="Times New Roman" w:hAnsi="Times New Roman"/>
                <w:color w:val="auto"/>
                <w:sz w:val="20"/>
                <w:szCs w:val="20"/>
              </w:rPr>
              <w:t>Chapter 12</w:t>
            </w:r>
            <w:r w:rsidR="00056640" w:rsidRPr="00056640">
              <w:rPr>
                <w:rFonts w:ascii="Times New Roman" w:eastAsia="Times New Roman" w:hAnsi="Times New Roman"/>
                <w:color w:val="auto"/>
                <w:sz w:val="20"/>
                <w:szCs w:val="20"/>
              </w:rPr>
              <w:br/>
            </w:r>
            <w:r w:rsidRPr="00056640">
              <w:rPr>
                <w:rFonts w:ascii="Times New Roman" w:eastAsia="Times New Roman" w:hAnsi="Times New Roman"/>
                <w:color w:val="auto"/>
                <w:sz w:val="20"/>
                <w:szCs w:val="20"/>
              </w:rPr>
              <w:t xml:space="preserve">Ch </w:t>
            </w:r>
            <w:r w:rsidR="00D46187" w:rsidRPr="00056640">
              <w:rPr>
                <w:rFonts w:ascii="Times New Roman" w:eastAsia="Times New Roman" w:hAnsi="Times New Roman"/>
                <w:color w:val="auto"/>
                <w:sz w:val="20"/>
                <w:szCs w:val="20"/>
              </w:rPr>
              <w:t xml:space="preserve">12 </w:t>
            </w:r>
            <w:r w:rsidR="00175487" w:rsidRPr="00056640">
              <w:rPr>
                <w:rFonts w:ascii="Times New Roman" w:eastAsia="Times New Roman" w:hAnsi="Times New Roman"/>
                <w:color w:val="auto"/>
                <w:sz w:val="20"/>
                <w:szCs w:val="20"/>
              </w:rPr>
              <w:t>Quiz</w:t>
            </w:r>
          </w:p>
        </w:tc>
      </w:tr>
      <w:tr w:rsidR="00481DDE" w:rsidRPr="0060120A" w14:paraId="7DAA0303" w14:textId="77777777" w:rsidTr="00056640">
        <w:tc>
          <w:tcPr>
            <w:tcW w:w="805" w:type="dxa"/>
          </w:tcPr>
          <w:p w14:paraId="30A63DC9" w14:textId="3F6771CB" w:rsidR="00481DDE" w:rsidRPr="00056640" w:rsidRDefault="00175487"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15</w:t>
            </w:r>
          </w:p>
        </w:tc>
        <w:tc>
          <w:tcPr>
            <w:tcW w:w="1980" w:type="dxa"/>
          </w:tcPr>
          <w:p w14:paraId="749D2142" w14:textId="2FE1CB40" w:rsidR="00D46187" w:rsidRPr="00056640" w:rsidRDefault="00056640" w:rsidP="00056640">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D46187" w:rsidRPr="00056640">
              <w:rPr>
                <w:rFonts w:ascii="Times New Roman" w:eastAsia="Times New Roman" w:hAnsi="Times New Roman"/>
                <w:color w:val="auto"/>
                <w:sz w:val="20"/>
                <w:szCs w:val="20"/>
              </w:rPr>
              <w:t xml:space="preserve"> Dec 6</w:t>
            </w:r>
            <w:r w:rsidRPr="00056640">
              <w:rPr>
                <w:rFonts w:ascii="Times New Roman" w:eastAsia="Times New Roman" w:hAnsi="Times New Roman"/>
                <w:color w:val="auto"/>
                <w:sz w:val="20"/>
                <w:szCs w:val="20"/>
              </w:rPr>
              <w:br/>
              <w:t xml:space="preserve">Th </w:t>
            </w:r>
            <w:r w:rsidR="00D46187" w:rsidRPr="00056640">
              <w:rPr>
                <w:rFonts w:ascii="Times New Roman" w:eastAsia="Times New Roman" w:hAnsi="Times New Roman"/>
                <w:color w:val="auto"/>
                <w:sz w:val="20"/>
                <w:szCs w:val="20"/>
              </w:rPr>
              <w:t xml:space="preserve">Dec </w:t>
            </w:r>
            <w:r w:rsidRPr="00056640">
              <w:rPr>
                <w:rFonts w:ascii="Times New Roman" w:eastAsia="Times New Roman" w:hAnsi="Times New Roman"/>
                <w:color w:val="auto"/>
                <w:sz w:val="20"/>
                <w:szCs w:val="20"/>
              </w:rPr>
              <w:t>8</w:t>
            </w:r>
          </w:p>
        </w:tc>
        <w:tc>
          <w:tcPr>
            <w:tcW w:w="4590" w:type="dxa"/>
          </w:tcPr>
          <w:p w14:paraId="4B11C7A1" w14:textId="1CC46F06" w:rsidR="00481DDE" w:rsidRPr="00056640" w:rsidRDefault="00D46187"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Emotional and Social Development in Middle Childhood</w:t>
            </w:r>
            <w:r w:rsidR="00481DDE" w:rsidRPr="00056640">
              <w:rPr>
                <w:rFonts w:ascii="Times New Roman" w:eastAsia="Times New Roman" w:hAnsi="Times New Roman"/>
                <w:color w:val="auto"/>
                <w:sz w:val="20"/>
                <w:szCs w:val="20"/>
              </w:rPr>
              <w:t xml:space="preserve"> </w:t>
            </w:r>
          </w:p>
        </w:tc>
        <w:tc>
          <w:tcPr>
            <w:tcW w:w="3240" w:type="dxa"/>
          </w:tcPr>
          <w:p w14:paraId="04243FA3" w14:textId="5F2DBF8C"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Read Chapter 1</w:t>
            </w:r>
            <w:r w:rsidR="00D46187" w:rsidRPr="00056640">
              <w:rPr>
                <w:rFonts w:ascii="Times New Roman" w:eastAsia="Times New Roman" w:hAnsi="Times New Roman"/>
                <w:color w:val="auto"/>
                <w:sz w:val="20"/>
                <w:szCs w:val="20"/>
              </w:rPr>
              <w:t>3</w:t>
            </w:r>
            <w:r w:rsidRPr="00056640">
              <w:rPr>
                <w:rFonts w:ascii="Times New Roman" w:eastAsia="Times New Roman" w:hAnsi="Times New Roman"/>
                <w:color w:val="auto"/>
                <w:sz w:val="20"/>
                <w:szCs w:val="20"/>
              </w:rPr>
              <w:br/>
            </w:r>
            <w:r w:rsidR="00D46187" w:rsidRPr="00056640">
              <w:rPr>
                <w:rFonts w:ascii="Times New Roman" w:eastAsia="Times New Roman" w:hAnsi="Times New Roman"/>
                <w:color w:val="auto"/>
                <w:sz w:val="20"/>
                <w:szCs w:val="20"/>
              </w:rPr>
              <w:t>Ch 13 Quiz</w:t>
            </w:r>
          </w:p>
        </w:tc>
      </w:tr>
      <w:tr w:rsidR="00481DDE" w:rsidRPr="0060120A" w14:paraId="67BFBBCD" w14:textId="77777777" w:rsidTr="00056640">
        <w:tc>
          <w:tcPr>
            <w:tcW w:w="805" w:type="dxa"/>
          </w:tcPr>
          <w:p w14:paraId="7E429022" w14:textId="7FF40762" w:rsidR="00481DDE" w:rsidRPr="00056640" w:rsidRDefault="00481DDE"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1</w:t>
            </w:r>
            <w:r w:rsidR="00D46187" w:rsidRPr="00056640">
              <w:rPr>
                <w:rFonts w:ascii="Times New Roman" w:eastAsia="Times New Roman" w:hAnsi="Times New Roman"/>
                <w:color w:val="auto"/>
                <w:sz w:val="20"/>
                <w:szCs w:val="20"/>
              </w:rPr>
              <w:t>6</w:t>
            </w:r>
          </w:p>
        </w:tc>
        <w:tc>
          <w:tcPr>
            <w:tcW w:w="1980" w:type="dxa"/>
          </w:tcPr>
          <w:p w14:paraId="5AA066E7" w14:textId="0522BFAF" w:rsidR="00481DDE" w:rsidRPr="00056640" w:rsidRDefault="00056640"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Tuesday</w:t>
            </w:r>
            <w:r w:rsidR="00D46187" w:rsidRPr="00056640">
              <w:rPr>
                <w:rFonts w:ascii="Times New Roman" w:eastAsia="Times New Roman" w:hAnsi="Times New Roman"/>
                <w:color w:val="auto"/>
                <w:sz w:val="20"/>
                <w:szCs w:val="20"/>
              </w:rPr>
              <w:t xml:space="preserve"> Dec 13</w:t>
            </w:r>
            <w:r w:rsidR="00481DDE" w:rsidRPr="00056640">
              <w:rPr>
                <w:rFonts w:ascii="Times New Roman" w:eastAsia="Times New Roman" w:hAnsi="Times New Roman"/>
                <w:color w:val="auto"/>
                <w:sz w:val="20"/>
                <w:szCs w:val="20"/>
              </w:rPr>
              <w:t xml:space="preserve"> (last day of classes)</w:t>
            </w:r>
          </w:p>
        </w:tc>
        <w:tc>
          <w:tcPr>
            <w:tcW w:w="4590" w:type="dxa"/>
          </w:tcPr>
          <w:p w14:paraId="5698A42D" w14:textId="77777777"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Catch up, wrap-up and review</w:t>
            </w:r>
          </w:p>
        </w:tc>
        <w:tc>
          <w:tcPr>
            <w:tcW w:w="3240" w:type="dxa"/>
          </w:tcPr>
          <w:p w14:paraId="38DF40A5" w14:textId="41650480"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Practice Final</w:t>
            </w:r>
          </w:p>
        </w:tc>
      </w:tr>
      <w:tr w:rsidR="00481DDE" w:rsidRPr="0060120A" w14:paraId="0396431B" w14:textId="77777777" w:rsidTr="00056640">
        <w:tc>
          <w:tcPr>
            <w:tcW w:w="805" w:type="dxa"/>
          </w:tcPr>
          <w:p w14:paraId="41949AB6" w14:textId="3C3679FE" w:rsidR="00481DDE" w:rsidRPr="00056640" w:rsidRDefault="00D46187" w:rsidP="00481DDE">
            <w:pPr>
              <w:spacing w:before="100" w:beforeAutospacing="1" w:after="100" w:afterAutospacing="1" w:line="240" w:lineRule="auto"/>
              <w:jc w:val="center"/>
              <w:rPr>
                <w:rFonts w:ascii="Times New Roman" w:eastAsia="Times New Roman" w:hAnsi="Times New Roman"/>
                <w:color w:val="auto"/>
                <w:sz w:val="20"/>
                <w:szCs w:val="20"/>
              </w:rPr>
            </w:pPr>
            <w:r w:rsidRPr="00056640">
              <w:rPr>
                <w:rFonts w:ascii="Times New Roman" w:eastAsia="Times New Roman" w:hAnsi="Times New Roman"/>
                <w:color w:val="auto"/>
                <w:sz w:val="20"/>
                <w:szCs w:val="20"/>
              </w:rPr>
              <w:t xml:space="preserve"> </w:t>
            </w:r>
          </w:p>
        </w:tc>
        <w:tc>
          <w:tcPr>
            <w:tcW w:w="1980" w:type="dxa"/>
          </w:tcPr>
          <w:p w14:paraId="7D001FE4" w14:textId="5F51F564" w:rsidR="00481DDE" w:rsidRPr="00056640" w:rsidRDefault="00481DDE" w:rsidP="00481DDE">
            <w:pPr>
              <w:spacing w:before="100" w:beforeAutospacing="1" w:after="100" w:afterAutospacing="1" w:line="240" w:lineRule="auto"/>
              <w:rPr>
                <w:rFonts w:ascii="Times New Roman" w:eastAsia="Times New Roman" w:hAnsi="Times New Roman"/>
                <w:b/>
                <w:bCs/>
                <w:color w:val="auto"/>
                <w:sz w:val="20"/>
                <w:szCs w:val="20"/>
              </w:rPr>
            </w:pPr>
            <w:r w:rsidRPr="00056640">
              <w:rPr>
                <w:rFonts w:ascii="Times New Roman" w:eastAsia="Times New Roman" w:hAnsi="Times New Roman"/>
                <w:b/>
                <w:bCs/>
                <w:color w:val="FF0000"/>
                <w:sz w:val="20"/>
                <w:szCs w:val="20"/>
              </w:rPr>
              <w:t>Final Exam Date and Time TBD</w:t>
            </w:r>
          </w:p>
        </w:tc>
        <w:tc>
          <w:tcPr>
            <w:tcW w:w="4590" w:type="dxa"/>
          </w:tcPr>
          <w:p w14:paraId="08D45DA0" w14:textId="0BFF5C35" w:rsidR="00481DDE" w:rsidRPr="00056640" w:rsidRDefault="00481DDE" w:rsidP="00481DDE">
            <w:pPr>
              <w:spacing w:before="100" w:beforeAutospacing="1" w:after="100" w:afterAutospacing="1" w:line="240" w:lineRule="auto"/>
              <w:rPr>
                <w:rFonts w:ascii="Times New Roman" w:eastAsia="Times New Roman" w:hAnsi="Times New Roman"/>
                <w:b/>
                <w:bCs/>
                <w:color w:val="auto"/>
                <w:sz w:val="20"/>
                <w:szCs w:val="20"/>
              </w:rPr>
            </w:pPr>
            <w:r w:rsidRPr="00056640">
              <w:rPr>
                <w:rFonts w:ascii="Times New Roman" w:eastAsia="Times New Roman" w:hAnsi="Times New Roman"/>
                <w:b/>
                <w:bCs/>
                <w:color w:val="FF0000"/>
                <w:sz w:val="20"/>
                <w:szCs w:val="20"/>
              </w:rPr>
              <w:t>Final Exam</w:t>
            </w:r>
          </w:p>
        </w:tc>
        <w:tc>
          <w:tcPr>
            <w:tcW w:w="3240" w:type="dxa"/>
          </w:tcPr>
          <w:p w14:paraId="561876E6" w14:textId="77777777" w:rsidR="00481DDE" w:rsidRPr="00056640" w:rsidRDefault="00481DDE" w:rsidP="00481DDE">
            <w:pPr>
              <w:spacing w:before="100" w:beforeAutospacing="1" w:after="100" w:afterAutospacing="1" w:line="240" w:lineRule="auto"/>
              <w:rPr>
                <w:rFonts w:ascii="Times New Roman" w:eastAsia="Times New Roman" w:hAnsi="Times New Roman"/>
                <w:color w:val="auto"/>
                <w:sz w:val="20"/>
                <w:szCs w:val="20"/>
              </w:rPr>
            </w:pPr>
          </w:p>
        </w:tc>
      </w:tr>
    </w:tbl>
    <w:p w14:paraId="57F65455" w14:textId="1DAA4742" w:rsidR="002B1700" w:rsidRDefault="002B1700">
      <w:pPr>
        <w:spacing w:after="0" w:line="240" w:lineRule="auto"/>
        <w:rPr>
          <w:rFonts w:ascii="Times New Roman" w:eastAsia="Times New Roman" w:hAnsi="Times New Roman"/>
          <w:b/>
          <w:bCs/>
          <w:color w:val="auto"/>
        </w:rPr>
      </w:pPr>
    </w:p>
    <w:p w14:paraId="287C6A52" w14:textId="77777777" w:rsidR="002B1700" w:rsidRDefault="002B1700">
      <w:pPr>
        <w:spacing w:after="0" w:line="240" w:lineRule="auto"/>
        <w:rPr>
          <w:rFonts w:ascii="Times New Roman" w:eastAsia="Times New Roman" w:hAnsi="Times New Roman"/>
          <w:b/>
          <w:bCs/>
          <w:color w:val="auto"/>
        </w:rPr>
      </w:pPr>
      <w:r>
        <w:rPr>
          <w:rFonts w:ascii="Times New Roman" w:eastAsia="Times New Roman" w:hAnsi="Times New Roman"/>
          <w:b/>
          <w:bCs/>
          <w:color w:val="auto"/>
        </w:rPr>
        <w:br w:type="page"/>
      </w:r>
    </w:p>
    <w:p w14:paraId="433B7CE2" w14:textId="7841A3CE" w:rsidR="00075594" w:rsidRPr="0060120A" w:rsidRDefault="00075594" w:rsidP="005F091A">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lastRenderedPageBreak/>
        <w:t>Grading</w:t>
      </w:r>
      <w:r w:rsidRPr="0060120A">
        <w:rPr>
          <w:rFonts w:ascii="Times New Roman" w:eastAsia="Times New Roman" w:hAnsi="Times New Roman"/>
          <w:color w:val="auto"/>
        </w:rPr>
        <w:t xml:space="preserve">: Grades will be based on a </w:t>
      </w:r>
      <w:r w:rsidR="00F94F80">
        <w:rPr>
          <w:rFonts w:ascii="Times New Roman" w:eastAsia="Times New Roman" w:hAnsi="Times New Roman"/>
          <w:color w:val="auto"/>
        </w:rPr>
        <w:t>1</w:t>
      </w:r>
      <w:r w:rsidR="00F94F80" w:rsidRPr="0060120A">
        <w:rPr>
          <w:rFonts w:ascii="Times New Roman" w:eastAsia="Times New Roman" w:hAnsi="Times New Roman"/>
          <w:color w:val="auto"/>
        </w:rPr>
        <w:t>00-point</w:t>
      </w:r>
      <w:r w:rsidR="005F091A" w:rsidRPr="0060120A">
        <w:rPr>
          <w:rFonts w:ascii="Times New Roman" w:eastAsia="Times New Roman" w:hAnsi="Times New Roman"/>
          <w:color w:val="auto"/>
        </w:rPr>
        <w:t xml:space="preserve"> system </w:t>
      </w:r>
      <w:r w:rsidR="00FF3449" w:rsidRPr="0060120A">
        <w:rPr>
          <w:rFonts w:ascii="Times New Roman" w:eastAsia="Times New Roman" w:hAnsi="Times New Roman"/>
          <w:color w:val="auto"/>
        </w:rPr>
        <w:t>(</w:t>
      </w:r>
      <w:r w:rsidR="002B1700">
        <w:rPr>
          <w:rFonts w:ascii="Times New Roman" w:eastAsia="Times New Roman" w:hAnsi="Times New Roman"/>
          <w:color w:val="auto"/>
        </w:rPr>
        <w:t>60</w:t>
      </w:r>
      <w:r w:rsidR="00FF3449" w:rsidRPr="0060120A">
        <w:rPr>
          <w:rFonts w:ascii="Times New Roman" w:eastAsia="Times New Roman" w:hAnsi="Times New Roman"/>
          <w:color w:val="auto"/>
        </w:rPr>
        <w:t xml:space="preserve"> points for exams</w:t>
      </w:r>
      <w:r w:rsidR="002B1700">
        <w:rPr>
          <w:rFonts w:ascii="Times New Roman" w:eastAsia="Times New Roman" w:hAnsi="Times New Roman"/>
          <w:color w:val="auto"/>
        </w:rPr>
        <w:t xml:space="preserve"> (exam percent correct average * 60)) +</w:t>
      </w:r>
      <w:r w:rsidR="00FF3449" w:rsidRPr="0060120A">
        <w:rPr>
          <w:rFonts w:ascii="Times New Roman" w:eastAsia="Times New Roman" w:hAnsi="Times New Roman"/>
          <w:color w:val="auto"/>
        </w:rPr>
        <w:t xml:space="preserve"> </w:t>
      </w:r>
      <w:r w:rsidR="002B1700">
        <w:rPr>
          <w:rFonts w:ascii="Times New Roman" w:eastAsia="Times New Roman" w:hAnsi="Times New Roman"/>
          <w:color w:val="auto"/>
        </w:rPr>
        <w:t xml:space="preserve">(30 points for online quizzes (average percent correct * 30) + </w:t>
      </w:r>
      <w:r w:rsidR="00FF3449" w:rsidRPr="0060120A">
        <w:rPr>
          <w:rFonts w:ascii="Times New Roman" w:eastAsia="Times New Roman" w:hAnsi="Times New Roman"/>
          <w:color w:val="auto"/>
        </w:rPr>
        <w:t xml:space="preserve">10 points for </w:t>
      </w:r>
      <w:r w:rsidR="002B1700">
        <w:rPr>
          <w:rFonts w:ascii="Times New Roman" w:eastAsia="Times New Roman" w:hAnsi="Times New Roman"/>
          <w:color w:val="auto"/>
        </w:rPr>
        <w:t>participation.</w:t>
      </w:r>
    </w:p>
    <w:p w14:paraId="5BED1B88" w14:textId="6FE27A72" w:rsidR="003C2104" w:rsidRPr="0060120A" w:rsidRDefault="00075594" w:rsidP="00C415FD">
      <w:pPr>
        <w:spacing w:before="100" w:beforeAutospacing="1" w:after="100" w:afterAutospacing="1" w:line="240" w:lineRule="auto"/>
        <w:rPr>
          <w:rFonts w:ascii="Times New Roman" w:eastAsia="Times New Roman" w:hAnsi="Times New Roman"/>
          <w:b/>
          <w:bCs/>
          <w:color w:val="auto"/>
        </w:rPr>
      </w:pPr>
      <w:r w:rsidRPr="0060120A">
        <w:rPr>
          <w:rFonts w:ascii="Times New Roman" w:eastAsia="Times New Roman" w:hAnsi="Times New Roman"/>
          <w:color w:val="auto"/>
        </w:rPr>
        <w:t xml:space="preserve">A: </w:t>
      </w:r>
      <w:r w:rsidR="00CA1E26">
        <w:rPr>
          <w:rFonts w:ascii="Times New Roman" w:eastAsia="Times New Roman" w:hAnsi="Times New Roman"/>
          <w:color w:val="auto"/>
        </w:rPr>
        <w:t>90</w:t>
      </w:r>
      <w:r w:rsidRPr="0060120A">
        <w:rPr>
          <w:rFonts w:ascii="Times New Roman" w:eastAsia="Times New Roman" w:hAnsi="Times New Roman"/>
          <w:color w:val="auto"/>
        </w:rPr>
        <w:t xml:space="preserve"> points </w:t>
      </w:r>
      <w:r w:rsidR="005F091A" w:rsidRPr="0060120A">
        <w:rPr>
          <w:rFonts w:ascii="Times New Roman" w:eastAsia="Times New Roman" w:hAnsi="Times New Roman"/>
          <w:color w:val="auto"/>
        </w:rPr>
        <w:t>and above</w:t>
      </w:r>
      <w:r w:rsidRPr="0060120A">
        <w:rPr>
          <w:rFonts w:ascii="Times New Roman" w:eastAsia="Times New Roman" w:hAnsi="Times New Roman"/>
          <w:color w:val="auto"/>
        </w:rPr>
        <w:br/>
        <w:t xml:space="preserve">B+: </w:t>
      </w:r>
      <w:r w:rsidR="00CA1E26">
        <w:rPr>
          <w:rFonts w:ascii="Times New Roman" w:eastAsia="Times New Roman" w:hAnsi="Times New Roman"/>
          <w:color w:val="auto"/>
        </w:rPr>
        <w:t>85</w:t>
      </w:r>
      <w:r w:rsidR="003C2104" w:rsidRPr="0060120A">
        <w:rPr>
          <w:rFonts w:ascii="Times New Roman" w:eastAsia="Times New Roman" w:hAnsi="Times New Roman"/>
          <w:color w:val="auto"/>
        </w:rPr>
        <w:t xml:space="preserve"> - </w:t>
      </w:r>
      <w:r w:rsidR="00CA1E26">
        <w:rPr>
          <w:rFonts w:ascii="Times New Roman" w:eastAsia="Times New Roman" w:hAnsi="Times New Roman"/>
          <w:color w:val="auto"/>
        </w:rPr>
        <w:t>89</w:t>
      </w:r>
      <w:r w:rsidRPr="0060120A">
        <w:rPr>
          <w:rFonts w:ascii="Times New Roman" w:eastAsia="Times New Roman" w:hAnsi="Times New Roman"/>
          <w:color w:val="auto"/>
        </w:rPr>
        <w:br/>
        <w:t xml:space="preserve">B: </w:t>
      </w:r>
      <w:r w:rsidR="00CA1E26">
        <w:rPr>
          <w:rFonts w:ascii="Times New Roman" w:eastAsia="Times New Roman" w:hAnsi="Times New Roman"/>
          <w:color w:val="auto"/>
        </w:rPr>
        <w:t>80</w:t>
      </w:r>
      <w:r w:rsidR="003C2104" w:rsidRPr="0060120A">
        <w:rPr>
          <w:rFonts w:ascii="Times New Roman" w:eastAsia="Times New Roman" w:hAnsi="Times New Roman"/>
          <w:color w:val="auto"/>
        </w:rPr>
        <w:t xml:space="preserve"> - </w:t>
      </w:r>
      <w:r w:rsidR="00CA1E26">
        <w:rPr>
          <w:rFonts w:ascii="Times New Roman" w:eastAsia="Times New Roman" w:hAnsi="Times New Roman"/>
          <w:color w:val="auto"/>
        </w:rPr>
        <w:t>84</w:t>
      </w:r>
      <w:r w:rsidRPr="0060120A">
        <w:rPr>
          <w:rFonts w:ascii="Times New Roman" w:eastAsia="Times New Roman" w:hAnsi="Times New Roman"/>
          <w:color w:val="auto"/>
        </w:rPr>
        <w:br/>
        <w:t xml:space="preserve">C+: </w:t>
      </w:r>
      <w:r w:rsidR="00CA1E26">
        <w:rPr>
          <w:rFonts w:ascii="Times New Roman" w:eastAsia="Times New Roman" w:hAnsi="Times New Roman"/>
          <w:color w:val="auto"/>
        </w:rPr>
        <w:t>75</w:t>
      </w:r>
      <w:r w:rsidR="003C2104" w:rsidRPr="0060120A">
        <w:rPr>
          <w:rFonts w:ascii="Times New Roman" w:eastAsia="Times New Roman" w:hAnsi="Times New Roman"/>
          <w:color w:val="auto"/>
        </w:rPr>
        <w:t xml:space="preserve"> - </w:t>
      </w:r>
      <w:r w:rsidR="00CA1E26">
        <w:rPr>
          <w:rFonts w:ascii="Times New Roman" w:eastAsia="Times New Roman" w:hAnsi="Times New Roman"/>
          <w:color w:val="auto"/>
        </w:rPr>
        <w:t>7</w:t>
      </w:r>
      <w:r w:rsidR="003C2104" w:rsidRPr="0060120A">
        <w:rPr>
          <w:rFonts w:ascii="Times New Roman" w:eastAsia="Times New Roman" w:hAnsi="Times New Roman"/>
          <w:color w:val="auto"/>
        </w:rPr>
        <w:t>9</w:t>
      </w:r>
      <w:r w:rsidRPr="0060120A">
        <w:rPr>
          <w:rFonts w:ascii="Times New Roman" w:eastAsia="Times New Roman" w:hAnsi="Times New Roman"/>
          <w:color w:val="auto"/>
        </w:rPr>
        <w:t xml:space="preserve">  </w:t>
      </w:r>
      <w:r w:rsidRPr="0060120A">
        <w:rPr>
          <w:rFonts w:ascii="Times New Roman" w:eastAsia="Times New Roman" w:hAnsi="Times New Roman"/>
          <w:color w:val="auto"/>
        </w:rPr>
        <w:br/>
        <w:t xml:space="preserve">C: </w:t>
      </w:r>
      <w:r w:rsidR="00CA1E26">
        <w:rPr>
          <w:rFonts w:ascii="Times New Roman" w:eastAsia="Times New Roman" w:hAnsi="Times New Roman"/>
          <w:color w:val="auto"/>
        </w:rPr>
        <w:t>70</w:t>
      </w:r>
      <w:r w:rsidR="003C2104" w:rsidRPr="0060120A">
        <w:rPr>
          <w:rFonts w:ascii="Times New Roman" w:eastAsia="Times New Roman" w:hAnsi="Times New Roman"/>
          <w:color w:val="auto"/>
        </w:rPr>
        <w:t xml:space="preserve"> - </w:t>
      </w:r>
      <w:r w:rsidR="00CA1E26">
        <w:rPr>
          <w:rFonts w:ascii="Times New Roman" w:eastAsia="Times New Roman" w:hAnsi="Times New Roman"/>
          <w:color w:val="auto"/>
        </w:rPr>
        <w:t>74</w:t>
      </w:r>
      <w:r w:rsidRPr="0060120A">
        <w:rPr>
          <w:rFonts w:ascii="Times New Roman" w:eastAsia="Times New Roman" w:hAnsi="Times New Roman"/>
          <w:color w:val="auto"/>
        </w:rPr>
        <w:t xml:space="preserve"> </w:t>
      </w:r>
      <w:r w:rsidRPr="0060120A">
        <w:rPr>
          <w:rFonts w:ascii="Times New Roman" w:eastAsia="Times New Roman" w:hAnsi="Times New Roman"/>
          <w:color w:val="auto"/>
        </w:rPr>
        <w:br/>
        <w:t xml:space="preserve">D: </w:t>
      </w:r>
      <w:r w:rsidR="00CA1E26">
        <w:rPr>
          <w:rFonts w:ascii="Times New Roman" w:eastAsia="Times New Roman" w:hAnsi="Times New Roman"/>
          <w:color w:val="auto"/>
        </w:rPr>
        <w:t>60</w:t>
      </w:r>
      <w:r w:rsidR="003C2104" w:rsidRPr="0060120A">
        <w:rPr>
          <w:rFonts w:ascii="Times New Roman" w:eastAsia="Times New Roman" w:hAnsi="Times New Roman"/>
          <w:color w:val="auto"/>
        </w:rPr>
        <w:t xml:space="preserve"> - </w:t>
      </w:r>
      <w:r w:rsidR="00CA1E26">
        <w:rPr>
          <w:rFonts w:ascii="Times New Roman" w:eastAsia="Times New Roman" w:hAnsi="Times New Roman"/>
          <w:color w:val="auto"/>
        </w:rPr>
        <w:t>69</w:t>
      </w:r>
      <w:r w:rsidRPr="0060120A">
        <w:rPr>
          <w:rFonts w:ascii="Times New Roman" w:eastAsia="Times New Roman" w:hAnsi="Times New Roman"/>
          <w:color w:val="auto"/>
        </w:rPr>
        <w:br/>
      </w:r>
    </w:p>
    <w:p w14:paraId="1FD945A7" w14:textId="664E10F3" w:rsidR="00075594" w:rsidRPr="0060120A" w:rsidRDefault="00075594"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t>Grades</w:t>
      </w:r>
      <w:r w:rsidRPr="0060120A">
        <w:rPr>
          <w:rFonts w:ascii="Times New Roman" w:eastAsia="Times New Roman" w:hAnsi="Times New Roman"/>
          <w:color w:val="auto"/>
        </w:rPr>
        <w:t xml:space="preserve">: I do not change grades unless a computational error has been made. Begging, crying, attempted bribes will not work. If you need a certain average, to keep financial aid, or just to keep your parents from nagging you, read the assignments, start working on </w:t>
      </w:r>
      <w:r w:rsidR="00B95303" w:rsidRPr="0060120A">
        <w:rPr>
          <w:rFonts w:ascii="Times New Roman" w:eastAsia="Times New Roman" w:hAnsi="Times New Roman"/>
          <w:color w:val="auto"/>
        </w:rPr>
        <w:t>quizzes</w:t>
      </w:r>
      <w:r w:rsidRPr="0060120A">
        <w:rPr>
          <w:rFonts w:ascii="Times New Roman" w:eastAsia="Times New Roman" w:hAnsi="Times New Roman"/>
          <w:color w:val="auto"/>
        </w:rPr>
        <w:t xml:space="preserve"> early, take the quizzes on time, and review frequently by testing your memory for the material. </w:t>
      </w:r>
      <w:r w:rsidR="00825CFF" w:rsidRPr="0060120A">
        <w:rPr>
          <w:rFonts w:ascii="Times New Roman" w:eastAsia="Times New Roman" w:hAnsi="Times New Roman"/>
          <w:b/>
          <w:bCs/>
          <w:color w:val="auto"/>
        </w:rPr>
        <w:t>REACH OUT FOR HELP if you run into trouble.  I want my students to learn and succeed</w:t>
      </w:r>
      <w:r w:rsidR="00825CFF" w:rsidRPr="0060120A">
        <w:rPr>
          <w:rFonts w:ascii="Times New Roman" w:eastAsia="Times New Roman" w:hAnsi="Times New Roman"/>
          <w:color w:val="auto"/>
        </w:rPr>
        <w:t xml:space="preserve">.  </w:t>
      </w:r>
      <w:r w:rsidRPr="0060120A">
        <w:rPr>
          <w:rFonts w:ascii="Times New Roman" w:eastAsia="Times New Roman" w:hAnsi="Times New Roman"/>
          <w:color w:val="auto"/>
        </w:rPr>
        <w:t>Elaborative encoding, elaborative rehearsal, and distributed review of course material will lead to greatly improved retention of the material and decent grades in this and almost every course.</w:t>
      </w:r>
    </w:p>
    <w:p w14:paraId="6D51CEAA" w14:textId="39A57673" w:rsidR="00075594" w:rsidRPr="0060120A" w:rsidRDefault="00075594"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t>Missed exams:</w:t>
      </w:r>
      <w:r w:rsidRPr="0060120A">
        <w:rPr>
          <w:rFonts w:ascii="Times New Roman" w:eastAsia="Times New Roman" w:hAnsi="Times New Roman"/>
          <w:color w:val="auto"/>
        </w:rPr>
        <w:t> </w:t>
      </w:r>
      <w:r w:rsidR="00B6163A" w:rsidRPr="0060120A">
        <w:rPr>
          <w:rFonts w:ascii="Times New Roman" w:eastAsia="Times New Roman" w:hAnsi="Times New Roman"/>
          <w:color w:val="auto"/>
        </w:rPr>
        <w:t xml:space="preserve"> </w:t>
      </w:r>
      <w:r w:rsidRPr="0060120A">
        <w:rPr>
          <w:rFonts w:ascii="Times New Roman" w:eastAsia="Times New Roman" w:hAnsi="Times New Roman"/>
          <w:color w:val="auto"/>
        </w:rPr>
        <w:t xml:space="preserve">Don’t miss exams. If you have an unavoidable conflict, let me know ahead of time. In the case of </w:t>
      </w:r>
      <w:r w:rsidR="00856CAC" w:rsidRPr="0060120A">
        <w:rPr>
          <w:rFonts w:ascii="Times New Roman" w:eastAsia="Times New Roman" w:hAnsi="Times New Roman"/>
          <w:color w:val="auto"/>
        </w:rPr>
        <w:t xml:space="preserve">unforeseen </w:t>
      </w:r>
      <w:r w:rsidR="00B6163A" w:rsidRPr="0060120A">
        <w:rPr>
          <w:rFonts w:ascii="Times New Roman" w:eastAsia="Times New Roman" w:hAnsi="Times New Roman"/>
          <w:color w:val="auto"/>
        </w:rPr>
        <w:t>difficulties</w:t>
      </w:r>
      <w:r w:rsidRPr="0060120A">
        <w:rPr>
          <w:rFonts w:ascii="Times New Roman" w:eastAsia="Times New Roman" w:hAnsi="Times New Roman"/>
          <w:color w:val="auto"/>
        </w:rPr>
        <w:t xml:space="preserve"> </w:t>
      </w:r>
      <w:r w:rsidR="00856CAC" w:rsidRPr="0060120A">
        <w:rPr>
          <w:rFonts w:ascii="Times New Roman" w:eastAsia="Times New Roman" w:hAnsi="Times New Roman"/>
          <w:color w:val="auto"/>
        </w:rPr>
        <w:t>that you credibly explain,</w:t>
      </w:r>
      <w:r w:rsidR="00B6163A" w:rsidRPr="0060120A">
        <w:rPr>
          <w:rFonts w:ascii="Times New Roman" w:eastAsia="Times New Roman" w:hAnsi="Times New Roman"/>
          <w:color w:val="auto"/>
        </w:rPr>
        <w:t xml:space="preserve"> </w:t>
      </w:r>
      <w:r w:rsidRPr="0060120A">
        <w:rPr>
          <w:rFonts w:ascii="Times New Roman" w:eastAsia="Times New Roman" w:hAnsi="Times New Roman"/>
          <w:color w:val="auto"/>
        </w:rPr>
        <w:t>we can make arrangements for a makeup. </w:t>
      </w:r>
      <w:r w:rsidR="00B6163A" w:rsidRPr="0060120A">
        <w:rPr>
          <w:rFonts w:ascii="Times New Roman" w:eastAsia="Times New Roman" w:hAnsi="Times New Roman"/>
          <w:color w:val="auto"/>
        </w:rPr>
        <w:t xml:space="preserve">  </w:t>
      </w:r>
    </w:p>
    <w:p w14:paraId="76723608" w14:textId="71828371" w:rsidR="00075594" w:rsidRPr="0060120A" w:rsidRDefault="00075594" w:rsidP="00C415FD">
      <w:pPr>
        <w:spacing w:before="100" w:beforeAutospacing="1" w:after="100" w:afterAutospacing="1" w:line="240" w:lineRule="auto"/>
        <w:rPr>
          <w:rFonts w:ascii="Times New Roman" w:eastAsia="Times New Roman" w:hAnsi="Times New Roman"/>
          <w:b/>
          <w:bCs/>
          <w:color w:val="auto"/>
        </w:rPr>
      </w:pPr>
      <w:r w:rsidRPr="0060120A">
        <w:rPr>
          <w:rFonts w:ascii="Times New Roman" w:eastAsia="Times New Roman" w:hAnsi="Times New Roman"/>
          <w:b/>
          <w:bCs/>
          <w:color w:val="auto"/>
        </w:rPr>
        <w:t>BE ON TIME FOR EXAMS.</w:t>
      </w:r>
      <w:r w:rsidRPr="0060120A">
        <w:rPr>
          <w:rFonts w:ascii="Times New Roman" w:eastAsia="Times New Roman" w:hAnsi="Times New Roman"/>
          <w:color w:val="auto"/>
        </w:rPr>
        <w:t xml:space="preserve"> If you </w:t>
      </w:r>
      <w:r w:rsidR="00FF3449" w:rsidRPr="0060120A">
        <w:rPr>
          <w:rFonts w:ascii="Times New Roman" w:eastAsia="Times New Roman" w:hAnsi="Times New Roman"/>
          <w:color w:val="auto"/>
        </w:rPr>
        <w:t>are</w:t>
      </w:r>
      <w:r w:rsidR="005F091A" w:rsidRPr="0060120A">
        <w:rPr>
          <w:rFonts w:ascii="Times New Roman" w:eastAsia="Times New Roman" w:hAnsi="Times New Roman"/>
          <w:color w:val="auto"/>
        </w:rPr>
        <w:t xml:space="preserve"> late, you do not get extra time.</w:t>
      </w:r>
    </w:p>
    <w:p w14:paraId="168FCEDD" w14:textId="6687DE39" w:rsidR="00075594" w:rsidRPr="0060120A" w:rsidRDefault="00075594"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t>Special arrangements:</w:t>
      </w:r>
      <w:r w:rsidRPr="0060120A">
        <w:rPr>
          <w:rFonts w:ascii="Times New Roman" w:eastAsia="Times New Roman" w:hAnsi="Times New Roman"/>
          <w:color w:val="auto"/>
        </w:rPr>
        <w:t> If you are entitled to extended testing time or other testing accommodations, provide me with the documentation from the Office of Disability Services, and I will work with them to arrange alternate administration of your exams and online quizzes. Identify yourself early in the term. If you wait until just before an exam, there may be a considerable delay.</w:t>
      </w:r>
      <w:r w:rsidR="00F52787" w:rsidRPr="0060120A">
        <w:rPr>
          <w:rFonts w:ascii="Times New Roman" w:eastAsia="Times New Roman" w:hAnsi="Times New Roman"/>
          <w:color w:val="auto"/>
        </w:rPr>
        <w:t xml:space="preserve">  There should be no shame or embarrassment in using an accommodation you to which you are entitled.</w:t>
      </w:r>
    </w:p>
    <w:p w14:paraId="1166621E" w14:textId="77777777" w:rsidR="00B6163A" w:rsidRPr="0060120A" w:rsidRDefault="00B6163A" w:rsidP="00B6163A">
      <w:pPr>
        <w:numPr>
          <w:ilvl w:val="0"/>
          <w:numId w:val="7"/>
        </w:numPr>
        <w:tabs>
          <w:tab w:val="clear" w:pos="720"/>
        </w:tabs>
        <w:spacing w:after="0" w:line="240" w:lineRule="auto"/>
        <w:rPr>
          <w:rFonts w:ascii="Times New Roman" w:hAnsi="Times New Roman"/>
        </w:rPr>
      </w:pPr>
      <w:r w:rsidRPr="0060120A">
        <w:rPr>
          <w:rFonts w:ascii="Times New Roman" w:hAnsi="Times New Roman"/>
        </w:rPr>
        <w:t xml:space="preserve">Students with disabilities requesting accommodations must follow the procedures outlined at </w:t>
      </w:r>
      <w:hyperlink r:id="rId11" w:history="1">
        <w:r w:rsidRPr="0060120A">
          <w:rPr>
            <w:rStyle w:val="Hyperlink"/>
            <w:rFonts w:ascii="Times New Roman" w:hAnsi="Times New Roman"/>
          </w:rPr>
          <w:t>https://ods.rutgers.edu/students/getting-registered</w:t>
        </w:r>
      </w:hyperlink>
      <w:r w:rsidRPr="0060120A">
        <w:rPr>
          <w:rFonts w:ascii="Times New Roman" w:hAnsi="Times New Roman"/>
        </w:rPr>
        <w:t xml:space="preserve">. </w:t>
      </w:r>
    </w:p>
    <w:p w14:paraId="1FCEE64D" w14:textId="77777777" w:rsidR="00B6163A" w:rsidRPr="0060120A" w:rsidRDefault="00B6163A" w:rsidP="00B6163A">
      <w:pPr>
        <w:numPr>
          <w:ilvl w:val="0"/>
          <w:numId w:val="7"/>
        </w:numPr>
        <w:tabs>
          <w:tab w:val="clear" w:pos="720"/>
        </w:tabs>
        <w:spacing w:after="0" w:line="240" w:lineRule="auto"/>
        <w:rPr>
          <w:rFonts w:ascii="Times New Roman" w:hAnsi="Times New Roman"/>
          <w:i/>
        </w:rPr>
      </w:pPr>
      <w:r w:rsidRPr="0060120A">
        <w:rPr>
          <w:rFonts w:ascii="Times New Roman" w:hAnsi="Times New Roman"/>
        </w:rPr>
        <w:t xml:space="preserve">Full disability policies and procedures are at </w:t>
      </w:r>
      <w:hyperlink r:id="rId12" w:history="1">
        <w:r w:rsidRPr="0060120A">
          <w:rPr>
            <w:rStyle w:val="Hyperlink"/>
            <w:rFonts w:ascii="Times New Roman" w:hAnsi="Times New Roman"/>
          </w:rPr>
          <w:t>https://ods.rutgers.edu/</w:t>
        </w:r>
      </w:hyperlink>
    </w:p>
    <w:p w14:paraId="25FFB4CD" w14:textId="2440765C" w:rsidR="00075594" w:rsidRPr="0060120A" w:rsidRDefault="00075594" w:rsidP="00C415FD">
      <w:pPr>
        <w:spacing w:before="100" w:beforeAutospacing="1" w:after="100" w:afterAutospacing="1" w:line="240" w:lineRule="auto"/>
        <w:rPr>
          <w:rFonts w:ascii="Times New Roman" w:eastAsia="Times New Roman" w:hAnsi="Times New Roman"/>
          <w:color w:val="auto"/>
        </w:rPr>
      </w:pPr>
      <w:r w:rsidRPr="0060120A">
        <w:rPr>
          <w:rFonts w:ascii="Times New Roman" w:eastAsia="Times New Roman" w:hAnsi="Times New Roman"/>
          <w:b/>
          <w:bCs/>
          <w:color w:val="auto"/>
        </w:rPr>
        <w:t xml:space="preserve">If things go horribly wrong in this course, other courses, or your life: </w:t>
      </w:r>
      <w:r w:rsidRPr="0060120A">
        <w:rPr>
          <w:rFonts w:ascii="Times New Roman" w:eastAsia="Times New Roman" w:hAnsi="Times New Roman"/>
          <w:color w:val="auto"/>
        </w:rPr>
        <w:t xml:space="preserve">the University has many resources to help you. The faculty and staff want you to thrive at the University and to succeed academically and socially. Ask for help as soon as you realize there is a problem. If you don’t know what resources are available, </w:t>
      </w:r>
      <w:r w:rsidR="00B95303" w:rsidRPr="0060120A">
        <w:rPr>
          <w:rFonts w:ascii="Times New Roman" w:eastAsia="Times New Roman" w:hAnsi="Times New Roman"/>
          <w:color w:val="auto"/>
        </w:rPr>
        <w:t>these are listed below</w:t>
      </w:r>
      <w:r w:rsidRPr="0060120A">
        <w:rPr>
          <w:rFonts w:ascii="Times New Roman" w:eastAsia="Times New Roman" w:hAnsi="Times New Roman"/>
          <w:color w:val="auto"/>
        </w:rPr>
        <w:t>. </w:t>
      </w:r>
    </w:p>
    <w:p w14:paraId="5DC7DF02" w14:textId="4E16D6E1" w:rsidR="00075594" w:rsidRPr="0060120A" w:rsidRDefault="00FF3449" w:rsidP="00C415FD">
      <w:pPr>
        <w:spacing w:before="100" w:beforeAutospacing="1" w:after="100" w:afterAutospacing="1" w:line="240" w:lineRule="auto"/>
        <w:rPr>
          <w:rFonts w:ascii="Times New Roman" w:eastAsia="Times New Roman" w:hAnsi="Times New Roman"/>
          <w:i/>
          <w:color w:val="auto"/>
        </w:rPr>
      </w:pPr>
      <w:r w:rsidRPr="0060120A">
        <w:rPr>
          <w:rFonts w:ascii="Times New Roman" w:eastAsia="Times New Roman" w:hAnsi="Times New Roman"/>
          <w:i/>
          <w:color w:val="auto"/>
        </w:rPr>
        <w:t>This fall semester, we are all in transition.  I’ve been teaching online for three semesters</w:t>
      </w:r>
      <w:r w:rsidR="00F304B9" w:rsidRPr="0060120A">
        <w:rPr>
          <w:rFonts w:ascii="Times New Roman" w:eastAsia="Times New Roman" w:hAnsi="Times New Roman"/>
          <w:i/>
          <w:color w:val="auto"/>
        </w:rPr>
        <w:t xml:space="preserve"> and two summers</w:t>
      </w:r>
      <w:r w:rsidRPr="0060120A">
        <w:rPr>
          <w:rFonts w:ascii="Times New Roman" w:eastAsia="Times New Roman" w:hAnsi="Times New Roman"/>
          <w:i/>
          <w:color w:val="auto"/>
        </w:rPr>
        <w:t xml:space="preserve">.  </w:t>
      </w:r>
      <w:r w:rsidR="00060427" w:rsidRPr="0060120A">
        <w:rPr>
          <w:rFonts w:ascii="Times New Roman" w:eastAsia="Times New Roman" w:hAnsi="Times New Roman"/>
          <w:i/>
          <w:color w:val="auto"/>
        </w:rPr>
        <w:t>You have probably been learning online for the same amount of time. T</w:t>
      </w:r>
      <w:r w:rsidR="00075594" w:rsidRPr="0060120A">
        <w:rPr>
          <w:rFonts w:ascii="Times New Roman" w:eastAsia="Times New Roman" w:hAnsi="Times New Roman"/>
          <w:i/>
          <w:color w:val="auto"/>
        </w:rPr>
        <w:t>ransition</w:t>
      </w:r>
      <w:r w:rsidR="00060427" w:rsidRPr="0060120A">
        <w:rPr>
          <w:rFonts w:ascii="Times New Roman" w:eastAsia="Times New Roman" w:hAnsi="Times New Roman"/>
          <w:i/>
          <w:color w:val="auto"/>
        </w:rPr>
        <w:t>s</w:t>
      </w:r>
      <w:r w:rsidR="00075594" w:rsidRPr="0060120A">
        <w:rPr>
          <w:rFonts w:ascii="Times New Roman" w:eastAsia="Times New Roman" w:hAnsi="Times New Roman"/>
          <w:i/>
          <w:color w:val="auto"/>
        </w:rPr>
        <w:t xml:space="preserve"> </w:t>
      </w:r>
      <w:r w:rsidR="00060427" w:rsidRPr="0060120A">
        <w:rPr>
          <w:rFonts w:ascii="Times New Roman" w:eastAsia="Times New Roman" w:hAnsi="Times New Roman"/>
          <w:i/>
          <w:color w:val="auto"/>
        </w:rPr>
        <w:t>in</w:t>
      </w:r>
      <w:r w:rsidR="00075594" w:rsidRPr="0060120A">
        <w:rPr>
          <w:rFonts w:ascii="Times New Roman" w:eastAsia="Times New Roman" w:hAnsi="Times New Roman"/>
          <w:i/>
          <w:color w:val="auto"/>
        </w:rPr>
        <w:t xml:space="preserve"> </w:t>
      </w:r>
      <w:r w:rsidR="00856CAC" w:rsidRPr="0060120A">
        <w:rPr>
          <w:rFonts w:ascii="Times New Roman" w:eastAsia="Times New Roman" w:hAnsi="Times New Roman"/>
          <w:i/>
          <w:color w:val="auto"/>
        </w:rPr>
        <w:t>education</w:t>
      </w:r>
      <w:r w:rsidR="00075594" w:rsidRPr="0060120A">
        <w:rPr>
          <w:rFonts w:ascii="Times New Roman" w:eastAsia="Times New Roman" w:hAnsi="Times New Roman"/>
          <w:i/>
          <w:color w:val="auto"/>
        </w:rPr>
        <w:t xml:space="preserve"> </w:t>
      </w:r>
      <w:r w:rsidR="00856CAC" w:rsidRPr="0060120A">
        <w:rPr>
          <w:rFonts w:ascii="Times New Roman" w:eastAsia="Times New Roman" w:hAnsi="Times New Roman"/>
          <w:i/>
          <w:color w:val="auto"/>
        </w:rPr>
        <w:t>--</w:t>
      </w:r>
      <w:r w:rsidR="00060427" w:rsidRPr="0060120A">
        <w:rPr>
          <w:rFonts w:ascii="Times New Roman" w:eastAsia="Times New Roman" w:hAnsi="Times New Roman"/>
          <w:i/>
          <w:color w:val="auto"/>
        </w:rPr>
        <w:t xml:space="preserve"> </w:t>
      </w:r>
      <w:r w:rsidRPr="0060120A">
        <w:rPr>
          <w:rFonts w:ascii="Times New Roman" w:eastAsia="Times New Roman" w:hAnsi="Times New Roman"/>
          <w:i/>
          <w:color w:val="auto"/>
        </w:rPr>
        <w:t>whether</w:t>
      </w:r>
      <w:r w:rsidR="00856CAC" w:rsidRPr="0060120A">
        <w:rPr>
          <w:rFonts w:ascii="Times New Roman" w:eastAsia="Times New Roman" w:hAnsi="Times New Roman"/>
          <w:i/>
          <w:color w:val="auto"/>
        </w:rPr>
        <w:t xml:space="preserve"> learning online</w:t>
      </w:r>
      <w:r w:rsidRPr="0060120A">
        <w:rPr>
          <w:rFonts w:ascii="Times New Roman" w:eastAsia="Times New Roman" w:hAnsi="Times New Roman"/>
          <w:i/>
          <w:color w:val="auto"/>
        </w:rPr>
        <w:t xml:space="preserve"> or in classrooms</w:t>
      </w:r>
      <w:r w:rsidR="00F304B9" w:rsidRPr="0060120A">
        <w:rPr>
          <w:rFonts w:ascii="Times New Roman" w:eastAsia="Times New Roman" w:hAnsi="Times New Roman"/>
          <w:i/>
          <w:color w:val="auto"/>
        </w:rPr>
        <w:t xml:space="preserve"> </w:t>
      </w:r>
      <w:r w:rsidR="00856CAC" w:rsidRPr="0060120A">
        <w:rPr>
          <w:rFonts w:ascii="Times New Roman" w:eastAsia="Times New Roman" w:hAnsi="Times New Roman"/>
          <w:i/>
          <w:color w:val="auto"/>
        </w:rPr>
        <w:t>--</w:t>
      </w:r>
      <w:r w:rsidR="00075594" w:rsidRPr="0060120A">
        <w:rPr>
          <w:rFonts w:ascii="Times New Roman" w:eastAsia="Times New Roman" w:hAnsi="Times New Roman"/>
          <w:i/>
          <w:color w:val="auto"/>
        </w:rPr>
        <w:t xml:space="preserve"> </w:t>
      </w:r>
      <w:r w:rsidR="00060427" w:rsidRPr="0060120A">
        <w:rPr>
          <w:rFonts w:ascii="Times New Roman" w:eastAsia="Times New Roman" w:hAnsi="Times New Roman"/>
          <w:i/>
          <w:color w:val="auto"/>
        </w:rPr>
        <w:t>are</w:t>
      </w:r>
      <w:r w:rsidR="00075594" w:rsidRPr="0060120A">
        <w:rPr>
          <w:rFonts w:ascii="Times New Roman" w:eastAsia="Times New Roman" w:hAnsi="Times New Roman"/>
          <w:i/>
          <w:color w:val="auto"/>
        </w:rPr>
        <w:t xml:space="preserve"> difficult for many students. </w:t>
      </w:r>
      <w:r w:rsidR="00F304B9" w:rsidRPr="0060120A">
        <w:rPr>
          <w:rFonts w:ascii="Times New Roman" w:eastAsia="Times New Roman" w:hAnsi="Times New Roman"/>
          <w:i/>
          <w:color w:val="auto"/>
        </w:rPr>
        <w:t>If you find yourself struggling, know that y</w:t>
      </w:r>
      <w:r w:rsidR="00075594" w:rsidRPr="0060120A">
        <w:rPr>
          <w:rFonts w:ascii="Times New Roman" w:eastAsia="Times New Roman" w:hAnsi="Times New Roman"/>
          <w:i/>
          <w:color w:val="auto"/>
        </w:rPr>
        <w:t xml:space="preserve">ou are not alone and there are resources to help you. </w:t>
      </w:r>
      <w:r w:rsidR="00F304B9" w:rsidRPr="0060120A">
        <w:rPr>
          <w:rFonts w:ascii="Times New Roman" w:eastAsia="Times New Roman" w:hAnsi="Times New Roman"/>
          <w:i/>
          <w:color w:val="auto"/>
        </w:rPr>
        <w:t>For difficulties with this course, talk to me. Other resources</w:t>
      </w:r>
      <w:r w:rsidR="00B95303" w:rsidRPr="0060120A">
        <w:rPr>
          <w:rFonts w:ascii="Times New Roman" w:eastAsia="Times New Roman" w:hAnsi="Times New Roman"/>
          <w:i/>
          <w:color w:val="auto"/>
        </w:rPr>
        <w:t xml:space="preserve"> include:</w:t>
      </w:r>
    </w:p>
    <w:p w14:paraId="456C5F72" w14:textId="7C0B7867" w:rsidR="002A2F68" w:rsidRPr="0060120A" w:rsidRDefault="002A2F68" w:rsidP="002A2F68">
      <w:pPr>
        <w:contextualSpacing/>
        <w:rPr>
          <w:rFonts w:ascii="Times New Roman" w:hAnsi="Times New Roman"/>
          <w:b/>
          <w:u w:val="single"/>
        </w:rPr>
      </w:pPr>
      <w:r w:rsidRPr="0060120A">
        <w:rPr>
          <w:rFonts w:ascii="Times New Roman" w:hAnsi="Times New Roman"/>
          <w:b/>
          <w:u w:val="single"/>
        </w:rPr>
        <w:t xml:space="preserve">Student-Wellness Services:  </w:t>
      </w:r>
    </w:p>
    <w:p w14:paraId="699675FF" w14:textId="77777777" w:rsidR="002A2F68" w:rsidRPr="0060120A" w:rsidRDefault="002A2F68" w:rsidP="002A2F68">
      <w:pPr>
        <w:contextualSpacing/>
        <w:rPr>
          <w:rFonts w:ascii="Times New Roman" w:hAnsi="Times New Roman"/>
          <w:b/>
          <w:u w:val="single"/>
        </w:rPr>
      </w:pPr>
    </w:p>
    <w:p w14:paraId="4C39B2D2" w14:textId="77777777" w:rsidR="002A2F68" w:rsidRPr="0060120A" w:rsidRDefault="002A2F68" w:rsidP="002A2F68">
      <w:pPr>
        <w:contextualSpacing/>
        <w:rPr>
          <w:rFonts w:ascii="Times New Roman" w:hAnsi="Times New Roman"/>
          <w:b/>
          <w:u w:val="single"/>
        </w:rPr>
      </w:pPr>
    </w:p>
    <w:p w14:paraId="5C8DED71" w14:textId="77777777" w:rsidR="002A2F68" w:rsidRPr="0060120A" w:rsidRDefault="002A2F68" w:rsidP="002A2F68">
      <w:pPr>
        <w:contextualSpacing/>
        <w:rPr>
          <w:rFonts w:ascii="Times New Roman" w:hAnsi="Times New Roman"/>
        </w:rPr>
      </w:pPr>
      <w:r w:rsidRPr="0060120A">
        <w:rPr>
          <w:rFonts w:ascii="Times New Roman" w:hAnsi="Times New Roman"/>
          <w:b/>
          <w:u w:val="single"/>
        </w:rPr>
        <w:t>Counseling, ADAP &amp; Psychiatric Services (CAPS)</w:t>
      </w:r>
    </w:p>
    <w:p w14:paraId="4BDAE902" w14:textId="77777777" w:rsidR="002A2F68" w:rsidRPr="0060120A" w:rsidRDefault="002A2F68" w:rsidP="002A2F68">
      <w:pPr>
        <w:contextualSpacing/>
        <w:rPr>
          <w:rFonts w:ascii="Times New Roman" w:hAnsi="Times New Roman"/>
        </w:rPr>
      </w:pPr>
      <w:r w:rsidRPr="0060120A">
        <w:rPr>
          <w:rFonts w:ascii="Times New Roman" w:hAnsi="Times New Roman"/>
          <w:b/>
        </w:rPr>
        <w:t xml:space="preserve">(848) 932-7884 / 17 Senior Street, New Brunswick, NJ 08901/ </w:t>
      </w:r>
      <w:hyperlink r:id="rId13" w:history="1">
        <w:r w:rsidRPr="0060120A">
          <w:rPr>
            <w:rStyle w:val="Hyperlink"/>
            <w:rFonts w:ascii="Times New Roman" w:hAnsi="Times New Roman"/>
          </w:rPr>
          <w:t>http://health.rutgers.edu/medical-counseling-services/counseling/</w:t>
        </w:r>
      </w:hyperlink>
      <w:r w:rsidRPr="0060120A">
        <w:rPr>
          <w:rFonts w:ascii="Times New Roman" w:hAnsi="Times New Roman"/>
          <w:b/>
        </w:rPr>
        <w:t xml:space="preserve"> </w:t>
      </w:r>
    </w:p>
    <w:p w14:paraId="2829CD37" w14:textId="77777777" w:rsidR="002A2F68" w:rsidRPr="0060120A" w:rsidRDefault="002A2F68" w:rsidP="002A2F68">
      <w:pPr>
        <w:contextualSpacing/>
        <w:rPr>
          <w:rFonts w:ascii="Times New Roman" w:hAnsi="Times New Roman"/>
        </w:rPr>
      </w:pPr>
      <w:r w:rsidRPr="0060120A">
        <w:rPr>
          <w:rFonts w:ascii="Times New Roman" w:hAnsi="Times New Roman"/>
        </w:rPr>
        <w:lastRenderedPageBreak/>
        <w:t xml:space="preserve">CAPS is a University mental health support service that includes counseling, alcohol and other drug assistance, and psychiatric services staffed by a team of professionals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14:paraId="66B28880" w14:textId="77777777" w:rsidR="002A2F68" w:rsidRPr="0060120A" w:rsidRDefault="002A2F68" w:rsidP="002A2F68">
      <w:pPr>
        <w:contextualSpacing/>
        <w:rPr>
          <w:rFonts w:ascii="Times New Roman" w:hAnsi="Times New Roman"/>
          <w:lang w:val="fr-FR"/>
        </w:rPr>
      </w:pPr>
      <w:r w:rsidRPr="0060120A">
        <w:rPr>
          <w:rFonts w:ascii="Times New Roman" w:hAnsi="Times New Roman"/>
          <w:b/>
          <w:bCs/>
          <w:u w:val="single"/>
          <w:lang w:val="fr-FR"/>
        </w:rPr>
        <w:t>Crisis Intervention</w:t>
      </w:r>
      <w:r w:rsidRPr="0060120A">
        <w:rPr>
          <w:rFonts w:ascii="Times New Roman" w:hAnsi="Times New Roman"/>
          <w:b/>
          <w:bCs/>
          <w:lang w:val="fr-FR"/>
        </w:rPr>
        <w:t xml:space="preserve"> :</w:t>
      </w:r>
      <w:r w:rsidRPr="0060120A">
        <w:rPr>
          <w:rFonts w:ascii="Times New Roman" w:hAnsi="Times New Roman"/>
          <w:lang w:val="fr-FR"/>
        </w:rPr>
        <w:t xml:space="preserve"> </w:t>
      </w:r>
      <w:hyperlink r:id="rId14" w:history="1">
        <w:r w:rsidRPr="0060120A">
          <w:rPr>
            <w:rStyle w:val="Hyperlink"/>
            <w:rFonts w:ascii="Times New Roman" w:hAnsi="Times New Roman"/>
            <w:lang w:val="fr-FR"/>
          </w:rPr>
          <w:t>http://health.rutgers.edu/medical-counseling-services/counseling/crisis-intervention/</w:t>
        </w:r>
      </w:hyperlink>
      <w:r w:rsidRPr="0060120A">
        <w:rPr>
          <w:rFonts w:ascii="Times New Roman" w:hAnsi="Times New Roman"/>
          <w:lang w:val="fr-FR"/>
        </w:rPr>
        <w:t xml:space="preserve"> </w:t>
      </w:r>
    </w:p>
    <w:p w14:paraId="6A2B8850" w14:textId="77777777" w:rsidR="002A2F68" w:rsidRPr="0060120A" w:rsidRDefault="002A2F68" w:rsidP="002A2F68">
      <w:pPr>
        <w:contextualSpacing/>
        <w:rPr>
          <w:rFonts w:ascii="Times New Roman" w:hAnsi="Times New Roman"/>
          <w:lang w:val="fr-FR"/>
        </w:rPr>
      </w:pPr>
    </w:p>
    <w:p w14:paraId="231961E5" w14:textId="77777777" w:rsidR="002A2F68" w:rsidRPr="0060120A" w:rsidRDefault="002A2F68" w:rsidP="002A2F68">
      <w:pPr>
        <w:contextualSpacing/>
        <w:rPr>
          <w:rFonts w:ascii="Times New Roman" w:hAnsi="Times New Roman"/>
          <w:b/>
          <w:u w:val="single"/>
        </w:rPr>
      </w:pPr>
      <w:r w:rsidRPr="0060120A">
        <w:rPr>
          <w:rFonts w:ascii="Times New Roman" w:hAnsi="Times New Roman"/>
          <w:b/>
          <w:bCs/>
          <w:u w:val="single"/>
        </w:rPr>
        <w:t>Report a Concern:</w:t>
      </w:r>
      <w:r w:rsidRPr="0060120A">
        <w:rPr>
          <w:rFonts w:ascii="Times New Roman" w:hAnsi="Times New Roman"/>
          <w:b/>
        </w:rPr>
        <w:t xml:space="preserve">  </w:t>
      </w:r>
      <w:hyperlink r:id="rId15" w:history="1">
        <w:r w:rsidRPr="0060120A">
          <w:rPr>
            <w:rStyle w:val="Hyperlink"/>
            <w:rFonts w:ascii="Times New Roman" w:hAnsi="Times New Roman"/>
          </w:rPr>
          <w:t>http://health.rutgers.edu/do-something-to-help/</w:t>
        </w:r>
      </w:hyperlink>
    </w:p>
    <w:p w14:paraId="1FCD5932" w14:textId="77777777" w:rsidR="002A2F68" w:rsidRPr="0060120A" w:rsidRDefault="002A2F68" w:rsidP="002A2F68">
      <w:pPr>
        <w:contextualSpacing/>
        <w:rPr>
          <w:rFonts w:ascii="Times New Roman" w:hAnsi="Times New Roman"/>
          <w:b/>
          <w:u w:val="single"/>
        </w:rPr>
      </w:pPr>
    </w:p>
    <w:p w14:paraId="23E3A630" w14:textId="77777777" w:rsidR="002A2F68" w:rsidRPr="0060120A" w:rsidRDefault="002A2F68" w:rsidP="002A2F68">
      <w:pPr>
        <w:contextualSpacing/>
        <w:rPr>
          <w:rFonts w:ascii="Times New Roman" w:hAnsi="Times New Roman"/>
        </w:rPr>
      </w:pPr>
      <w:r w:rsidRPr="0060120A">
        <w:rPr>
          <w:rFonts w:ascii="Times New Roman" w:hAnsi="Times New Roman"/>
          <w:b/>
          <w:u w:val="single"/>
        </w:rPr>
        <w:t>Violence Prevention &amp; Victim Assistance (VPVA)</w:t>
      </w:r>
    </w:p>
    <w:p w14:paraId="6F6B3CCD" w14:textId="77777777" w:rsidR="002A2F68" w:rsidRPr="0060120A" w:rsidRDefault="002A2F68" w:rsidP="002A2F68">
      <w:pPr>
        <w:contextualSpacing/>
        <w:rPr>
          <w:rFonts w:ascii="Times New Roman" w:hAnsi="Times New Roman"/>
        </w:rPr>
      </w:pPr>
      <w:r w:rsidRPr="0060120A">
        <w:rPr>
          <w:rFonts w:ascii="Times New Roman" w:hAnsi="Times New Roman"/>
          <w:b/>
        </w:rPr>
        <w:t xml:space="preserve">(848) 932-1181 / 3 Bartlett Street, New Brunswick, NJ 08901 / </w:t>
      </w:r>
      <w:hyperlink r:id="rId16" w:history="1">
        <w:r w:rsidRPr="0060120A">
          <w:rPr>
            <w:rStyle w:val="Hyperlink"/>
            <w:rFonts w:ascii="Times New Roman" w:hAnsi="Times New Roman"/>
          </w:rPr>
          <w:t>www.vpva.rutgers.edu/</w:t>
        </w:r>
      </w:hyperlink>
      <w:r w:rsidRPr="0060120A">
        <w:rPr>
          <w:rFonts w:ascii="Times New Roman" w:hAnsi="Times New Roman"/>
          <w:b/>
        </w:rPr>
        <w:t xml:space="preserve"> </w:t>
      </w:r>
    </w:p>
    <w:p w14:paraId="00087B9D" w14:textId="77777777" w:rsidR="002A2F68" w:rsidRPr="0060120A" w:rsidRDefault="002A2F68" w:rsidP="002A2F68">
      <w:pPr>
        <w:contextualSpacing/>
        <w:rPr>
          <w:rFonts w:ascii="Times New Roman" w:hAnsi="Times New Roman"/>
        </w:rPr>
      </w:pPr>
      <w:r w:rsidRPr="0060120A">
        <w:rPr>
          <w:rFonts w:ascii="Times New Roman" w:hAnsi="Times New Roman"/>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14:paraId="607AE251" w14:textId="77777777" w:rsidR="002A2F68" w:rsidRPr="0060120A" w:rsidRDefault="002A2F68" w:rsidP="002A2F68">
      <w:pPr>
        <w:contextualSpacing/>
        <w:rPr>
          <w:rFonts w:ascii="Times New Roman" w:hAnsi="Times New Roman"/>
        </w:rPr>
      </w:pPr>
      <w:r w:rsidRPr="0060120A">
        <w:rPr>
          <w:rFonts w:ascii="Times New Roman" w:hAnsi="Times New Roman"/>
        </w:rPr>
        <w:t xml:space="preserve"> </w:t>
      </w:r>
    </w:p>
    <w:p w14:paraId="203E45D1" w14:textId="77777777" w:rsidR="00075594" w:rsidRPr="0060120A" w:rsidRDefault="00075594" w:rsidP="00507DDF">
      <w:pPr>
        <w:rPr>
          <w:rFonts w:ascii="Times New Roman" w:eastAsia="Times New Roman" w:hAnsi="Times New Roman"/>
          <w:bCs/>
        </w:rPr>
      </w:pPr>
      <w:r w:rsidRPr="0060120A">
        <w:rPr>
          <w:rFonts w:ascii="Times New Roman" w:eastAsia="Times New Roman" w:hAnsi="Times New Roman"/>
          <w:bCs/>
        </w:rPr>
        <w:t>Disability Services</w:t>
      </w:r>
    </w:p>
    <w:p w14:paraId="10092551" w14:textId="77777777" w:rsidR="00075594" w:rsidRPr="0060120A" w:rsidRDefault="00075594" w:rsidP="00507DDF">
      <w:pPr>
        <w:rPr>
          <w:rFonts w:ascii="Times New Roman" w:eastAsia="Times New Roman" w:hAnsi="Times New Roman"/>
          <w:bCs/>
        </w:rPr>
      </w:pPr>
      <w:r w:rsidRPr="0060120A">
        <w:rPr>
          <w:rFonts w:ascii="Times New Roman" w:eastAsia="Times New Roman" w:hAnsi="Times New Roman"/>
          <w:bCs/>
        </w:rPr>
        <w:t xml:space="preserve"> (848) 445-6800 / Lucy Stone Hall, Suite A145, Livingston Campus, 54 Joyce Kilmer Avenue, Piscataway, NJ 08854 /  </w:t>
      </w:r>
      <w:hyperlink r:id="rId17" w:history="1">
        <w:r w:rsidRPr="0060120A">
          <w:rPr>
            <w:rStyle w:val="Hyperlink"/>
            <w:rFonts w:ascii="Times New Roman" w:eastAsia="Times New Roman" w:hAnsi="Times New Roman"/>
            <w:bCs/>
          </w:rPr>
          <w:t>https://ods.rutgers.edu/</w:t>
        </w:r>
      </w:hyperlink>
      <w:r w:rsidRPr="0060120A">
        <w:rPr>
          <w:rFonts w:ascii="Times New Roman" w:eastAsia="Times New Roman" w:hAnsi="Times New Roman"/>
          <w:bCs/>
        </w:rPr>
        <w:t xml:space="preserve"> </w:t>
      </w:r>
    </w:p>
    <w:p w14:paraId="49E9455B" w14:textId="77777777" w:rsidR="00075594" w:rsidRPr="0060120A" w:rsidRDefault="00075594" w:rsidP="00507DDF">
      <w:pPr>
        <w:rPr>
          <w:rFonts w:ascii="Times New Roman" w:eastAsia="Times New Roman" w:hAnsi="Times New Roman"/>
          <w:bCs/>
        </w:rPr>
      </w:pPr>
      <w:r w:rsidRPr="0060120A">
        <w:rPr>
          <w:rFonts w:ascii="Times New Roman" w:eastAsia="Times New Roman" w:hAnsi="Times New Roman"/>
          <w:bCs/>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15167EFD" w14:textId="77777777" w:rsidR="00075594" w:rsidRPr="0060120A" w:rsidRDefault="00075594" w:rsidP="00507DDF">
      <w:pPr>
        <w:rPr>
          <w:rFonts w:ascii="Times New Roman" w:eastAsia="Times New Roman" w:hAnsi="Times New Roman"/>
          <w:bCs/>
        </w:rPr>
      </w:pPr>
    </w:p>
    <w:p w14:paraId="1B127BF7" w14:textId="77777777" w:rsidR="00075594" w:rsidRPr="0060120A" w:rsidRDefault="00075594" w:rsidP="00507DDF">
      <w:pPr>
        <w:rPr>
          <w:rFonts w:ascii="Times New Roman" w:eastAsia="Times New Roman" w:hAnsi="Times New Roman"/>
          <w:bCs/>
        </w:rPr>
      </w:pPr>
      <w:r w:rsidRPr="0060120A">
        <w:rPr>
          <w:rFonts w:ascii="Times New Roman" w:eastAsia="Times New Roman" w:hAnsi="Times New Roman"/>
          <w:bCs/>
        </w:rPr>
        <w:t>Scarlet Listeners</w:t>
      </w:r>
    </w:p>
    <w:p w14:paraId="2F2A7438" w14:textId="77777777" w:rsidR="00075594" w:rsidRPr="0060120A" w:rsidRDefault="00075594" w:rsidP="00507DDF">
      <w:pPr>
        <w:rPr>
          <w:rFonts w:ascii="Times New Roman" w:eastAsia="Times New Roman" w:hAnsi="Times New Roman"/>
          <w:bCs/>
        </w:rPr>
      </w:pPr>
      <w:r w:rsidRPr="0060120A">
        <w:rPr>
          <w:rFonts w:ascii="Times New Roman" w:eastAsia="Times New Roman" w:hAnsi="Times New Roman"/>
          <w:bCs/>
        </w:rPr>
        <w:t xml:space="preserve">(732) 247-5555 / </w:t>
      </w:r>
      <w:hyperlink r:id="rId18" w:history="1">
        <w:r w:rsidRPr="0060120A">
          <w:rPr>
            <w:rStyle w:val="Hyperlink"/>
            <w:rFonts w:ascii="Times New Roman" w:eastAsia="Times New Roman" w:hAnsi="Times New Roman"/>
            <w:bCs/>
          </w:rPr>
          <w:t>http://www.scarletlisteners.com/</w:t>
        </w:r>
      </w:hyperlink>
      <w:r w:rsidRPr="0060120A">
        <w:rPr>
          <w:rFonts w:ascii="Times New Roman" w:eastAsia="Times New Roman" w:hAnsi="Times New Roman"/>
          <w:bCs/>
        </w:rPr>
        <w:t xml:space="preserve"> </w:t>
      </w:r>
    </w:p>
    <w:p w14:paraId="0AB958BF" w14:textId="77777777" w:rsidR="00075594" w:rsidRPr="0060120A" w:rsidRDefault="00075594" w:rsidP="00507DDF">
      <w:pPr>
        <w:rPr>
          <w:rFonts w:ascii="Times New Roman" w:eastAsia="Times New Roman" w:hAnsi="Times New Roman"/>
          <w:bCs/>
        </w:rPr>
      </w:pPr>
      <w:r w:rsidRPr="0060120A">
        <w:rPr>
          <w:rFonts w:ascii="Times New Roman" w:eastAsia="Times New Roman" w:hAnsi="Times New Roman"/>
          <w:bCs/>
        </w:rPr>
        <w:t xml:space="preserve">Free and confidential peer counseling and referral hotline, providing a comforting and supportive safe space. </w:t>
      </w:r>
    </w:p>
    <w:p w14:paraId="038E470C" w14:textId="77777777" w:rsidR="00075594" w:rsidRPr="0060120A" w:rsidRDefault="00075594" w:rsidP="00507DDF">
      <w:pPr>
        <w:spacing w:line="240" w:lineRule="auto"/>
        <w:rPr>
          <w:rFonts w:ascii="Times New Roman" w:eastAsia="Times New Roman" w:hAnsi="Times New Roman"/>
          <w:bCs/>
        </w:rPr>
      </w:pPr>
    </w:p>
    <w:p w14:paraId="0448388E" w14:textId="77777777" w:rsidR="00075594" w:rsidRPr="0060120A" w:rsidRDefault="00075594" w:rsidP="00C415FD">
      <w:pPr>
        <w:spacing w:before="100" w:beforeAutospacing="1" w:after="100" w:afterAutospacing="1" w:line="240" w:lineRule="auto"/>
        <w:rPr>
          <w:rFonts w:ascii="Times New Roman" w:eastAsia="Times New Roman" w:hAnsi="Times New Roman"/>
          <w:color w:val="auto"/>
        </w:rPr>
      </w:pPr>
    </w:p>
    <w:p w14:paraId="61AE64F8" w14:textId="77777777" w:rsidR="00075594" w:rsidRPr="0060120A" w:rsidRDefault="00075594" w:rsidP="00C415FD">
      <w:pPr>
        <w:spacing w:after="0" w:line="240" w:lineRule="auto"/>
        <w:jc w:val="center"/>
        <w:rPr>
          <w:rFonts w:ascii="Times New Roman" w:eastAsia="Times New Roman" w:hAnsi="Times New Roman"/>
          <w:b/>
          <w:bCs/>
          <w:color w:val="auto"/>
        </w:rPr>
      </w:pPr>
    </w:p>
    <w:p w14:paraId="6D19F153" w14:textId="77777777" w:rsidR="00C415FD" w:rsidRPr="0060120A" w:rsidRDefault="00C415FD" w:rsidP="00C415FD">
      <w:pPr>
        <w:pBdr>
          <w:top w:val="single" w:sz="6" w:space="1" w:color="auto"/>
        </w:pBdr>
        <w:spacing w:after="0" w:line="240" w:lineRule="auto"/>
        <w:jc w:val="center"/>
        <w:rPr>
          <w:rFonts w:ascii="Times New Roman" w:eastAsia="Times New Roman" w:hAnsi="Times New Roman"/>
          <w:vanish/>
          <w:color w:val="auto"/>
        </w:rPr>
      </w:pPr>
      <w:r w:rsidRPr="0060120A">
        <w:rPr>
          <w:rFonts w:ascii="Times New Roman" w:eastAsia="Times New Roman" w:hAnsi="Times New Roman"/>
          <w:vanish/>
          <w:color w:val="auto"/>
        </w:rPr>
        <w:t>Bottom of Form</w:t>
      </w:r>
    </w:p>
    <w:p w14:paraId="174BF39E" w14:textId="77777777" w:rsidR="00FB350F" w:rsidRPr="0060120A" w:rsidRDefault="00FB350F">
      <w:pPr>
        <w:rPr>
          <w:rFonts w:ascii="Times New Roman" w:hAnsi="Times New Roman"/>
        </w:rPr>
      </w:pPr>
    </w:p>
    <w:sectPr w:rsidR="00FB350F" w:rsidRPr="0060120A" w:rsidSect="00E74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7BF"/>
    <w:multiLevelType w:val="multilevel"/>
    <w:tmpl w:val="1F2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C395C"/>
    <w:multiLevelType w:val="multilevel"/>
    <w:tmpl w:val="9ED6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0471A"/>
    <w:multiLevelType w:val="multilevel"/>
    <w:tmpl w:val="C798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147A65"/>
    <w:multiLevelType w:val="hybridMultilevel"/>
    <w:tmpl w:val="88E40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24D0A"/>
    <w:multiLevelType w:val="multilevel"/>
    <w:tmpl w:val="9798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82130"/>
    <w:multiLevelType w:val="hybridMultilevel"/>
    <w:tmpl w:val="DD0E0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E0538F"/>
    <w:multiLevelType w:val="multilevel"/>
    <w:tmpl w:val="C91CA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C25BA"/>
    <w:multiLevelType w:val="hybridMultilevel"/>
    <w:tmpl w:val="CDDCEE70"/>
    <w:lvl w:ilvl="0" w:tplc="1D4C381A">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196481A"/>
    <w:multiLevelType w:val="hybridMultilevel"/>
    <w:tmpl w:val="9D74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842768">
    <w:abstractNumId w:val="0"/>
  </w:num>
  <w:num w:numId="2" w16cid:durableId="772675063">
    <w:abstractNumId w:val="2"/>
  </w:num>
  <w:num w:numId="3" w16cid:durableId="1725332929">
    <w:abstractNumId w:val="6"/>
  </w:num>
  <w:num w:numId="4" w16cid:durableId="2062826938">
    <w:abstractNumId w:val="4"/>
  </w:num>
  <w:num w:numId="5" w16cid:durableId="189341956">
    <w:abstractNumId w:val="1"/>
  </w:num>
  <w:num w:numId="6" w16cid:durableId="1172067077">
    <w:abstractNumId w:val="5"/>
  </w:num>
  <w:num w:numId="7" w16cid:durableId="365906029">
    <w:abstractNumId w:val="3"/>
  </w:num>
  <w:num w:numId="8" w16cid:durableId="324866571">
    <w:abstractNumId w:val="8"/>
  </w:num>
  <w:num w:numId="9" w16cid:durableId="592905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FD"/>
    <w:rsid w:val="00031419"/>
    <w:rsid w:val="00036391"/>
    <w:rsid w:val="00040B07"/>
    <w:rsid w:val="00046637"/>
    <w:rsid w:val="0005137C"/>
    <w:rsid w:val="00052289"/>
    <w:rsid w:val="00056640"/>
    <w:rsid w:val="00060427"/>
    <w:rsid w:val="00060AE6"/>
    <w:rsid w:val="0006272F"/>
    <w:rsid w:val="000651D7"/>
    <w:rsid w:val="000702CD"/>
    <w:rsid w:val="00075594"/>
    <w:rsid w:val="00085EE0"/>
    <w:rsid w:val="00086F9D"/>
    <w:rsid w:val="00096365"/>
    <w:rsid w:val="000963D5"/>
    <w:rsid w:val="000A646F"/>
    <w:rsid w:val="000B39F8"/>
    <w:rsid w:val="000C1CF5"/>
    <w:rsid w:val="000C415C"/>
    <w:rsid w:val="000C4875"/>
    <w:rsid w:val="000D42A7"/>
    <w:rsid w:val="000E0EBE"/>
    <w:rsid w:val="000E42CD"/>
    <w:rsid w:val="000E74C1"/>
    <w:rsid w:val="000E7B40"/>
    <w:rsid w:val="000F17A2"/>
    <w:rsid w:val="00105B3C"/>
    <w:rsid w:val="001157DC"/>
    <w:rsid w:val="001241E8"/>
    <w:rsid w:val="00130C95"/>
    <w:rsid w:val="001333FF"/>
    <w:rsid w:val="00146A68"/>
    <w:rsid w:val="00150F50"/>
    <w:rsid w:val="00155B8E"/>
    <w:rsid w:val="001636E9"/>
    <w:rsid w:val="00175487"/>
    <w:rsid w:val="00181066"/>
    <w:rsid w:val="00181D52"/>
    <w:rsid w:val="00187FB5"/>
    <w:rsid w:val="00190DD1"/>
    <w:rsid w:val="00193843"/>
    <w:rsid w:val="001A1C23"/>
    <w:rsid w:val="001A6515"/>
    <w:rsid w:val="001B23D6"/>
    <w:rsid w:val="001B3534"/>
    <w:rsid w:val="001C4C24"/>
    <w:rsid w:val="001D23FC"/>
    <w:rsid w:val="001D751C"/>
    <w:rsid w:val="001E0006"/>
    <w:rsid w:val="001E131C"/>
    <w:rsid w:val="001E708A"/>
    <w:rsid w:val="001E738A"/>
    <w:rsid w:val="001F481A"/>
    <w:rsid w:val="00223A5D"/>
    <w:rsid w:val="0023306E"/>
    <w:rsid w:val="0026169A"/>
    <w:rsid w:val="0026206B"/>
    <w:rsid w:val="002676AB"/>
    <w:rsid w:val="00272784"/>
    <w:rsid w:val="002830E7"/>
    <w:rsid w:val="00283A67"/>
    <w:rsid w:val="00286695"/>
    <w:rsid w:val="0029004C"/>
    <w:rsid w:val="00290777"/>
    <w:rsid w:val="002A2F68"/>
    <w:rsid w:val="002A5627"/>
    <w:rsid w:val="002B16CB"/>
    <w:rsid w:val="002B1700"/>
    <w:rsid w:val="002B5A9E"/>
    <w:rsid w:val="002C11A1"/>
    <w:rsid w:val="002C24CC"/>
    <w:rsid w:val="002C5658"/>
    <w:rsid w:val="002D0A62"/>
    <w:rsid w:val="002D2DF6"/>
    <w:rsid w:val="002E499D"/>
    <w:rsid w:val="002F22BE"/>
    <w:rsid w:val="003036E9"/>
    <w:rsid w:val="0030581B"/>
    <w:rsid w:val="00305C21"/>
    <w:rsid w:val="0031332F"/>
    <w:rsid w:val="00317A61"/>
    <w:rsid w:val="00340C9A"/>
    <w:rsid w:val="003440CC"/>
    <w:rsid w:val="003452ED"/>
    <w:rsid w:val="003469B8"/>
    <w:rsid w:val="0035177C"/>
    <w:rsid w:val="00356610"/>
    <w:rsid w:val="00370628"/>
    <w:rsid w:val="00374A31"/>
    <w:rsid w:val="00374DB8"/>
    <w:rsid w:val="003817EF"/>
    <w:rsid w:val="00393082"/>
    <w:rsid w:val="003A3BD0"/>
    <w:rsid w:val="003B0219"/>
    <w:rsid w:val="003B21DB"/>
    <w:rsid w:val="003B2837"/>
    <w:rsid w:val="003B3683"/>
    <w:rsid w:val="003C2104"/>
    <w:rsid w:val="003C7617"/>
    <w:rsid w:val="003D499F"/>
    <w:rsid w:val="003E2593"/>
    <w:rsid w:val="003E3292"/>
    <w:rsid w:val="003F3B1C"/>
    <w:rsid w:val="00432000"/>
    <w:rsid w:val="00432660"/>
    <w:rsid w:val="00435F1F"/>
    <w:rsid w:val="00443318"/>
    <w:rsid w:val="00443807"/>
    <w:rsid w:val="004476E0"/>
    <w:rsid w:val="004518A9"/>
    <w:rsid w:val="004530EB"/>
    <w:rsid w:val="00481DDE"/>
    <w:rsid w:val="004820BD"/>
    <w:rsid w:val="00485E2D"/>
    <w:rsid w:val="0049710D"/>
    <w:rsid w:val="004A6D73"/>
    <w:rsid w:val="004B3405"/>
    <w:rsid w:val="004B6F3B"/>
    <w:rsid w:val="004C2D57"/>
    <w:rsid w:val="004D2B1F"/>
    <w:rsid w:val="004D31B7"/>
    <w:rsid w:val="004D6A1D"/>
    <w:rsid w:val="004E2EBC"/>
    <w:rsid w:val="004E79E3"/>
    <w:rsid w:val="00514673"/>
    <w:rsid w:val="005218E5"/>
    <w:rsid w:val="0052360B"/>
    <w:rsid w:val="00542CC8"/>
    <w:rsid w:val="00552BE5"/>
    <w:rsid w:val="005535E7"/>
    <w:rsid w:val="005546EC"/>
    <w:rsid w:val="005575BA"/>
    <w:rsid w:val="0056238A"/>
    <w:rsid w:val="0057165A"/>
    <w:rsid w:val="00573679"/>
    <w:rsid w:val="00574768"/>
    <w:rsid w:val="00575701"/>
    <w:rsid w:val="00596125"/>
    <w:rsid w:val="00597ECF"/>
    <w:rsid w:val="005B5ACD"/>
    <w:rsid w:val="005C4811"/>
    <w:rsid w:val="005C5D6C"/>
    <w:rsid w:val="005C6F12"/>
    <w:rsid w:val="005F091A"/>
    <w:rsid w:val="005F390A"/>
    <w:rsid w:val="005F7B1A"/>
    <w:rsid w:val="0060120A"/>
    <w:rsid w:val="006012CD"/>
    <w:rsid w:val="00603327"/>
    <w:rsid w:val="00603976"/>
    <w:rsid w:val="00612C13"/>
    <w:rsid w:val="006163FD"/>
    <w:rsid w:val="00622F93"/>
    <w:rsid w:val="00642A08"/>
    <w:rsid w:val="00645C9A"/>
    <w:rsid w:val="00652266"/>
    <w:rsid w:val="00670B34"/>
    <w:rsid w:val="00673E4C"/>
    <w:rsid w:val="006854A7"/>
    <w:rsid w:val="0068588E"/>
    <w:rsid w:val="00687673"/>
    <w:rsid w:val="00692A3B"/>
    <w:rsid w:val="006D77FE"/>
    <w:rsid w:val="006D7904"/>
    <w:rsid w:val="006E026F"/>
    <w:rsid w:val="00700190"/>
    <w:rsid w:val="00703F9C"/>
    <w:rsid w:val="007138DB"/>
    <w:rsid w:val="007167AF"/>
    <w:rsid w:val="00720E9C"/>
    <w:rsid w:val="007216C6"/>
    <w:rsid w:val="00722D7D"/>
    <w:rsid w:val="00726ABC"/>
    <w:rsid w:val="00730D13"/>
    <w:rsid w:val="00740397"/>
    <w:rsid w:val="007423FE"/>
    <w:rsid w:val="007527B7"/>
    <w:rsid w:val="007642CB"/>
    <w:rsid w:val="00765514"/>
    <w:rsid w:val="007804DD"/>
    <w:rsid w:val="00782858"/>
    <w:rsid w:val="007A658B"/>
    <w:rsid w:val="007B1DD1"/>
    <w:rsid w:val="007B4258"/>
    <w:rsid w:val="007B6020"/>
    <w:rsid w:val="007B6242"/>
    <w:rsid w:val="007E13B1"/>
    <w:rsid w:val="007F7E92"/>
    <w:rsid w:val="008147DA"/>
    <w:rsid w:val="00816569"/>
    <w:rsid w:val="008206AA"/>
    <w:rsid w:val="0082542D"/>
    <w:rsid w:val="00825CFF"/>
    <w:rsid w:val="00827B60"/>
    <w:rsid w:val="00831F8F"/>
    <w:rsid w:val="008339D5"/>
    <w:rsid w:val="008363CB"/>
    <w:rsid w:val="008441FA"/>
    <w:rsid w:val="00845ED7"/>
    <w:rsid w:val="00845F32"/>
    <w:rsid w:val="00856CAC"/>
    <w:rsid w:val="00861877"/>
    <w:rsid w:val="00862FA1"/>
    <w:rsid w:val="008652BC"/>
    <w:rsid w:val="00873BE2"/>
    <w:rsid w:val="00892A3B"/>
    <w:rsid w:val="0089378E"/>
    <w:rsid w:val="008A15AC"/>
    <w:rsid w:val="008A3767"/>
    <w:rsid w:val="008B1373"/>
    <w:rsid w:val="008C6779"/>
    <w:rsid w:val="008C71BB"/>
    <w:rsid w:val="008D0588"/>
    <w:rsid w:val="008D3729"/>
    <w:rsid w:val="008F020A"/>
    <w:rsid w:val="008F0C88"/>
    <w:rsid w:val="008F253A"/>
    <w:rsid w:val="0090461B"/>
    <w:rsid w:val="00904FDF"/>
    <w:rsid w:val="00905007"/>
    <w:rsid w:val="0091774E"/>
    <w:rsid w:val="009226E0"/>
    <w:rsid w:val="009303D8"/>
    <w:rsid w:val="00942310"/>
    <w:rsid w:val="0095578D"/>
    <w:rsid w:val="009644C9"/>
    <w:rsid w:val="00973E54"/>
    <w:rsid w:val="009830CB"/>
    <w:rsid w:val="00984271"/>
    <w:rsid w:val="0099193D"/>
    <w:rsid w:val="009B0D3B"/>
    <w:rsid w:val="009B387C"/>
    <w:rsid w:val="009B4BC1"/>
    <w:rsid w:val="009C4DB1"/>
    <w:rsid w:val="009E69C9"/>
    <w:rsid w:val="009E7B62"/>
    <w:rsid w:val="009F39A5"/>
    <w:rsid w:val="00A00B05"/>
    <w:rsid w:val="00A0117F"/>
    <w:rsid w:val="00A157A9"/>
    <w:rsid w:val="00A161F0"/>
    <w:rsid w:val="00A26564"/>
    <w:rsid w:val="00A272C4"/>
    <w:rsid w:val="00A437F7"/>
    <w:rsid w:val="00A440EA"/>
    <w:rsid w:val="00A45EE4"/>
    <w:rsid w:val="00A52A73"/>
    <w:rsid w:val="00A63B78"/>
    <w:rsid w:val="00A665C7"/>
    <w:rsid w:val="00A72B5D"/>
    <w:rsid w:val="00A81EFA"/>
    <w:rsid w:val="00A9067C"/>
    <w:rsid w:val="00A970E1"/>
    <w:rsid w:val="00AA22B2"/>
    <w:rsid w:val="00AB630B"/>
    <w:rsid w:val="00AC243A"/>
    <w:rsid w:val="00AC36BF"/>
    <w:rsid w:val="00AC4E38"/>
    <w:rsid w:val="00AD1B40"/>
    <w:rsid w:val="00AD23AA"/>
    <w:rsid w:val="00AE1BC7"/>
    <w:rsid w:val="00B0001B"/>
    <w:rsid w:val="00B07C48"/>
    <w:rsid w:val="00B1012E"/>
    <w:rsid w:val="00B12383"/>
    <w:rsid w:val="00B17861"/>
    <w:rsid w:val="00B310A0"/>
    <w:rsid w:val="00B3347F"/>
    <w:rsid w:val="00B40A1D"/>
    <w:rsid w:val="00B50891"/>
    <w:rsid w:val="00B51A78"/>
    <w:rsid w:val="00B52787"/>
    <w:rsid w:val="00B6163A"/>
    <w:rsid w:val="00B709FC"/>
    <w:rsid w:val="00B72812"/>
    <w:rsid w:val="00B75F19"/>
    <w:rsid w:val="00B805B6"/>
    <w:rsid w:val="00B842D8"/>
    <w:rsid w:val="00B8761F"/>
    <w:rsid w:val="00B921ED"/>
    <w:rsid w:val="00B95303"/>
    <w:rsid w:val="00BA11C1"/>
    <w:rsid w:val="00BA582B"/>
    <w:rsid w:val="00BC69CD"/>
    <w:rsid w:val="00BD0D4D"/>
    <w:rsid w:val="00BE3C3C"/>
    <w:rsid w:val="00BE4CA2"/>
    <w:rsid w:val="00BE58E9"/>
    <w:rsid w:val="00BE7E8D"/>
    <w:rsid w:val="00BE7EFE"/>
    <w:rsid w:val="00BF263E"/>
    <w:rsid w:val="00BF7FC6"/>
    <w:rsid w:val="00C02F52"/>
    <w:rsid w:val="00C06F15"/>
    <w:rsid w:val="00C17F2E"/>
    <w:rsid w:val="00C202ED"/>
    <w:rsid w:val="00C33D68"/>
    <w:rsid w:val="00C34092"/>
    <w:rsid w:val="00C415FD"/>
    <w:rsid w:val="00C42211"/>
    <w:rsid w:val="00C44ED5"/>
    <w:rsid w:val="00C45681"/>
    <w:rsid w:val="00C47239"/>
    <w:rsid w:val="00C646DB"/>
    <w:rsid w:val="00C7024A"/>
    <w:rsid w:val="00C7628A"/>
    <w:rsid w:val="00C80693"/>
    <w:rsid w:val="00C83B93"/>
    <w:rsid w:val="00C90248"/>
    <w:rsid w:val="00CA072A"/>
    <w:rsid w:val="00CA1E26"/>
    <w:rsid w:val="00CA3BBD"/>
    <w:rsid w:val="00CA7245"/>
    <w:rsid w:val="00CB719F"/>
    <w:rsid w:val="00CC2310"/>
    <w:rsid w:val="00CC3EA3"/>
    <w:rsid w:val="00CD336F"/>
    <w:rsid w:val="00CE79B8"/>
    <w:rsid w:val="00D00B4F"/>
    <w:rsid w:val="00D26C36"/>
    <w:rsid w:val="00D3080C"/>
    <w:rsid w:val="00D370F1"/>
    <w:rsid w:val="00D376BE"/>
    <w:rsid w:val="00D4384B"/>
    <w:rsid w:val="00D46187"/>
    <w:rsid w:val="00D46417"/>
    <w:rsid w:val="00D47019"/>
    <w:rsid w:val="00D500E4"/>
    <w:rsid w:val="00D527E3"/>
    <w:rsid w:val="00D65A11"/>
    <w:rsid w:val="00D71251"/>
    <w:rsid w:val="00D764EF"/>
    <w:rsid w:val="00D90F20"/>
    <w:rsid w:val="00D91C30"/>
    <w:rsid w:val="00DA0E68"/>
    <w:rsid w:val="00DA168F"/>
    <w:rsid w:val="00DB248A"/>
    <w:rsid w:val="00DB32E7"/>
    <w:rsid w:val="00DB3DDA"/>
    <w:rsid w:val="00DB5D35"/>
    <w:rsid w:val="00DC5F80"/>
    <w:rsid w:val="00DF0929"/>
    <w:rsid w:val="00DF3BBC"/>
    <w:rsid w:val="00E05E09"/>
    <w:rsid w:val="00E14D88"/>
    <w:rsid w:val="00E23B18"/>
    <w:rsid w:val="00E26419"/>
    <w:rsid w:val="00E32529"/>
    <w:rsid w:val="00E33AE4"/>
    <w:rsid w:val="00E3719C"/>
    <w:rsid w:val="00E50DFB"/>
    <w:rsid w:val="00E50EF2"/>
    <w:rsid w:val="00E563A6"/>
    <w:rsid w:val="00E62E07"/>
    <w:rsid w:val="00E66974"/>
    <w:rsid w:val="00E7401E"/>
    <w:rsid w:val="00E82897"/>
    <w:rsid w:val="00E85BF1"/>
    <w:rsid w:val="00EA0FC5"/>
    <w:rsid w:val="00EA1CBA"/>
    <w:rsid w:val="00EB7AF8"/>
    <w:rsid w:val="00ED579E"/>
    <w:rsid w:val="00EE0B2F"/>
    <w:rsid w:val="00EE1095"/>
    <w:rsid w:val="00EE2A07"/>
    <w:rsid w:val="00EE4A2A"/>
    <w:rsid w:val="00EE71A1"/>
    <w:rsid w:val="00EF13B9"/>
    <w:rsid w:val="00EF3250"/>
    <w:rsid w:val="00F04A01"/>
    <w:rsid w:val="00F056CB"/>
    <w:rsid w:val="00F12197"/>
    <w:rsid w:val="00F138A3"/>
    <w:rsid w:val="00F167AD"/>
    <w:rsid w:val="00F16D55"/>
    <w:rsid w:val="00F2493C"/>
    <w:rsid w:val="00F2496D"/>
    <w:rsid w:val="00F26694"/>
    <w:rsid w:val="00F27C34"/>
    <w:rsid w:val="00F30410"/>
    <w:rsid w:val="00F304B9"/>
    <w:rsid w:val="00F31174"/>
    <w:rsid w:val="00F345A0"/>
    <w:rsid w:val="00F34EEC"/>
    <w:rsid w:val="00F42C69"/>
    <w:rsid w:val="00F512DE"/>
    <w:rsid w:val="00F52787"/>
    <w:rsid w:val="00F55509"/>
    <w:rsid w:val="00F61265"/>
    <w:rsid w:val="00F84942"/>
    <w:rsid w:val="00F92FC0"/>
    <w:rsid w:val="00F94F80"/>
    <w:rsid w:val="00FA148B"/>
    <w:rsid w:val="00FA1C35"/>
    <w:rsid w:val="00FA27F1"/>
    <w:rsid w:val="00FA740C"/>
    <w:rsid w:val="00FB01F8"/>
    <w:rsid w:val="00FB350F"/>
    <w:rsid w:val="00FB581B"/>
    <w:rsid w:val="00FE6113"/>
    <w:rsid w:val="00FF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B539"/>
  <w15:docId w15:val="{5510E52E-1EFD-46F0-AB0B-56F519A1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60"/>
    <w:pPr>
      <w:spacing w:after="200" w:line="276" w:lineRule="auto"/>
    </w:pPr>
    <w:rPr>
      <w:color w:val="000000"/>
      <w:sz w:val="24"/>
      <w:szCs w:val="24"/>
    </w:rPr>
  </w:style>
  <w:style w:type="paragraph" w:styleId="Heading4">
    <w:name w:val="heading 4"/>
    <w:basedOn w:val="Normal"/>
    <w:link w:val="Heading4Char"/>
    <w:uiPriority w:val="9"/>
    <w:qFormat/>
    <w:rsid w:val="00C415FD"/>
    <w:pPr>
      <w:spacing w:before="240" w:after="0" w:line="240" w:lineRule="auto"/>
      <w:outlineLvl w:val="3"/>
    </w:pPr>
    <w:rPr>
      <w:rFonts w:eastAsia="Times New Roman" w:cs="Arial"/>
      <w:b/>
      <w:bCs/>
      <w:color w:val="5555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6391"/>
    <w:pPr>
      <w:framePr w:w="7920" w:h="1980" w:hRule="exact" w:hSpace="180" w:wrap="auto" w:hAnchor="page" w:xAlign="center" w:yAlign="bottom"/>
      <w:spacing w:after="0" w:line="240" w:lineRule="auto"/>
      <w:ind w:left="2880"/>
    </w:pPr>
    <w:rPr>
      <w:rFonts w:eastAsia="Times New Roman"/>
      <w:sz w:val="28"/>
    </w:rPr>
  </w:style>
  <w:style w:type="character" w:customStyle="1" w:styleId="Heading4Char">
    <w:name w:val="Heading 4 Char"/>
    <w:basedOn w:val="DefaultParagraphFont"/>
    <w:link w:val="Heading4"/>
    <w:uiPriority w:val="9"/>
    <w:rsid w:val="00C415FD"/>
    <w:rPr>
      <w:rFonts w:eastAsia="Times New Roman" w:cs="Arial"/>
      <w:b/>
      <w:bCs/>
      <w:color w:val="555555"/>
    </w:rPr>
  </w:style>
  <w:style w:type="character" w:styleId="Hyperlink">
    <w:name w:val="Hyperlink"/>
    <w:basedOn w:val="DefaultParagraphFont"/>
    <w:unhideWhenUsed/>
    <w:rsid w:val="00C415FD"/>
    <w:rPr>
      <w:color w:val="3355BB"/>
      <w:u w:val="single"/>
    </w:rPr>
  </w:style>
  <w:style w:type="character" w:styleId="Emphasis">
    <w:name w:val="Emphasis"/>
    <w:basedOn w:val="DefaultParagraphFont"/>
    <w:uiPriority w:val="20"/>
    <w:qFormat/>
    <w:rsid w:val="00C415FD"/>
    <w:rPr>
      <w:i/>
      <w:iCs/>
    </w:rPr>
  </w:style>
  <w:style w:type="paragraph" w:styleId="NormalWeb">
    <w:name w:val="Normal (Web)"/>
    <w:basedOn w:val="Normal"/>
    <w:uiPriority w:val="99"/>
    <w:unhideWhenUsed/>
    <w:rsid w:val="00C415FD"/>
    <w:pPr>
      <w:spacing w:before="100" w:beforeAutospacing="1" w:after="100" w:afterAutospacing="1" w:line="240" w:lineRule="auto"/>
    </w:pPr>
    <w:rPr>
      <w:rFonts w:ascii="Times New Roman" w:eastAsia="Times New Roman" w:hAnsi="Times New Roman"/>
      <w:color w:val="auto"/>
    </w:rPr>
  </w:style>
  <w:style w:type="paragraph" w:styleId="z-TopofForm">
    <w:name w:val="HTML Top of Form"/>
    <w:basedOn w:val="Normal"/>
    <w:next w:val="Normal"/>
    <w:link w:val="z-TopofFormChar"/>
    <w:hidden/>
    <w:uiPriority w:val="99"/>
    <w:semiHidden/>
    <w:unhideWhenUsed/>
    <w:rsid w:val="00C415FD"/>
    <w:pPr>
      <w:pBdr>
        <w:bottom w:val="single" w:sz="6" w:space="1" w:color="auto"/>
      </w:pBdr>
      <w:spacing w:after="0" w:line="240" w:lineRule="auto"/>
      <w:jc w:val="center"/>
    </w:pPr>
    <w:rPr>
      <w:rFonts w:eastAsia="Times New Roman" w:cs="Arial"/>
      <w:vanish/>
      <w:color w:val="auto"/>
      <w:sz w:val="16"/>
      <w:szCs w:val="16"/>
    </w:rPr>
  </w:style>
  <w:style w:type="character" w:customStyle="1" w:styleId="z-TopofFormChar">
    <w:name w:val="z-Top of Form Char"/>
    <w:basedOn w:val="DefaultParagraphFont"/>
    <w:link w:val="z-TopofForm"/>
    <w:uiPriority w:val="99"/>
    <w:semiHidden/>
    <w:rsid w:val="00C415FD"/>
    <w:rPr>
      <w:rFonts w:eastAsia="Times New Roman" w:cs="Arial"/>
      <w:vanish/>
      <w:color w:val="auto"/>
      <w:sz w:val="16"/>
      <w:szCs w:val="16"/>
    </w:rPr>
  </w:style>
  <w:style w:type="paragraph" w:styleId="z-BottomofForm">
    <w:name w:val="HTML Bottom of Form"/>
    <w:basedOn w:val="Normal"/>
    <w:next w:val="Normal"/>
    <w:link w:val="z-BottomofFormChar"/>
    <w:hidden/>
    <w:uiPriority w:val="99"/>
    <w:semiHidden/>
    <w:unhideWhenUsed/>
    <w:rsid w:val="00C415FD"/>
    <w:pPr>
      <w:pBdr>
        <w:top w:val="single" w:sz="6" w:space="1" w:color="auto"/>
      </w:pBdr>
      <w:spacing w:after="0" w:line="240" w:lineRule="auto"/>
      <w:jc w:val="center"/>
    </w:pPr>
    <w:rPr>
      <w:rFonts w:eastAsia="Times New Roman" w:cs="Arial"/>
      <w:vanish/>
      <w:color w:val="auto"/>
      <w:sz w:val="16"/>
      <w:szCs w:val="16"/>
    </w:rPr>
  </w:style>
  <w:style w:type="character" w:customStyle="1" w:styleId="z-BottomofFormChar">
    <w:name w:val="z-Bottom of Form Char"/>
    <w:basedOn w:val="DefaultParagraphFont"/>
    <w:link w:val="z-BottomofForm"/>
    <w:uiPriority w:val="99"/>
    <w:semiHidden/>
    <w:rsid w:val="00C415FD"/>
    <w:rPr>
      <w:rFonts w:eastAsia="Times New Roman" w:cs="Arial"/>
      <w:vanish/>
      <w:color w:val="auto"/>
      <w:sz w:val="16"/>
      <w:szCs w:val="16"/>
    </w:rPr>
  </w:style>
  <w:style w:type="paragraph" w:styleId="BalloonText">
    <w:name w:val="Balloon Text"/>
    <w:basedOn w:val="Normal"/>
    <w:link w:val="BalloonTextChar"/>
    <w:uiPriority w:val="99"/>
    <w:semiHidden/>
    <w:unhideWhenUsed/>
    <w:rsid w:val="00C4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FD"/>
    <w:rPr>
      <w:rFonts w:ascii="Tahoma" w:hAnsi="Tahoma" w:cs="Tahoma"/>
      <w:sz w:val="16"/>
      <w:szCs w:val="16"/>
    </w:rPr>
  </w:style>
  <w:style w:type="table" w:styleId="TableGrid">
    <w:name w:val="Table Grid"/>
    <w:basedOn w:val="TableNormal"/>
    <w:uiPriority w:val="59"/>
    <w:rsid w:val="0023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7ECF"/>
    <w:rPr>
      <w:color w:val="605E5C"/>
      <w:shd w:val="clear" w:color="auto" w:fill="E1DFDD"/>
    </w:rPr>
  </w:style>
  <w:style w:type="character" w:styleId="FollowedHyperlink">
    <w:name w:val="FollowedHyperlink"/>
    <w:basedOn w:val="DefaultParagraphFont"/>
    <w:uiPriority w:val="99"/>
    <w:semiHidden/>
    <w:unhideWhenUsed/>
    <w:rsid w:val="00A72B5D"/>
    <w:rPr>
      <w:color w:val="800080" w:themeColor="followedHyperlink"/>
      <w:u w:val="single"/>
    </w:rPr>
  </w:style>
  <w:style w:type="character" w:styleId="Strong">
    <w:name w:val="Strong"/>
    <w:basedOn w:val="DefaultParagraphFont"/>
    <w:uiPriority w:val="22"/>
    <w:qFormat/>
    <w:rsid w:val="00B50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78030">
      <w:bodyDiv w:val="1"/>
      <w:marLeft w:val="0"/>
      <w:marRight w:val="0"/>
      <w:marTop w:val="0"/>
      <w:marBottom w:val="0"/>
      <w:divBdr>
        <w:top w:val="none" w:sz="0" w:space="0" w:color="auto"/>
        <w:left w:val="none" w:sz="0" w:space="0" w:color="auto"/>
        <w:bottom w:val="none" w:sz="0" w:space="0" w:color="auto"/>
        <w:right w:val="none" w:sz="0" w:space="0" w:color="auto"/>
      </w:divBdr>
      <w:divsChild>
        <w:div w:id="1333148013">
          <w:marLeft w:val="0"/>
          <w:marRight w:val="0"/>
          <w:marTop w:val="0"/>
          <w:marBottom w:val="0"/>
          <w:divBdr>
            <w:top w:val="none" w:sz="0" w:space="0" w:color="auto"/>
            <w:left w:val="none" w:sz="0" w:space="0" w:color="auto"/>
            <w:bottom w:val="none" w:sz="0" w:space="0" w:color="auto"/>
            <w:right w:val="none" w:sz="0" w:space="0" w:color="auto"/>
          </w:divBdr>
        </w:div>
      </w:divsChild>
    </w:div>
    <w:div w:id="859123566">
      <w:bodyDiv w:val="1"/>
      <w:marLeft w:val="0"/>
      <w:marRight w:val="0"/>
      <w:marTop w:val="0"/>
      <w:marBottom w:val="0"/>
      <w:divBdr>
        <w:top w:val="none" w:sz="0" w:space="0" w:color="auto"/>
        <w:left w:val="none" w:sz="0" w:space="0" w:color="auto"/>
        <w:bottom w:val="none" w:sz="0" w:space="0" w:color="auto"/>
        <w:right w:val="none" w:sz="0" w:space="0" w:color="auto"/>
      </w:divBdr>
    </w:div>
    <w:div w:id="1055086046">
      <w:bodyDiv w:val="1"/>
      <w:marLeft w:val="0"/>
      <w:marRight w:val="0"/>
      <w:marTop w:val="0"/>
      <w:marBottom w:val="0"/>
      <w:divBdr>
        <w:top w:val="none" w:sz="0" w:space="0" w:color="auto"/>
        <w:left w:val="none" w:sz="0" w:space="0" w:color="auto"/>
        <w:bottom w:val="none" w:sz="0" w:space="0" w:color="auto"/>
        <w:right w:val="none" w:sz="0" w:space="0" w:color="auto"/>
      </w:divBdr>
      <w:divsChild>
        <w:div w:id="1083725188">
          <w:marLeft w:val="0"/>
          <w:marRight w:val="0"/>
          <w:marTop w:val="0"/>
          <w:marBottom w:val="0"/>
          <w:divBdr>
            <w:top w:val="single" w:sz="2" w:space="1" w:color="FFFFFF"/>
            <w:left w:val="single" w:sz="2" w:space="1" w:color="FFFFFF"/>
            <w:bottom w:val="single" w:sz="2" w:space="12" w:color="FFFFFF"/>
            <w:right w:val="single" w:sz="2" w:space="1" w:color="FFFFFF"/>
          </w:divBdr>
          <w:divsChild>
            <w:div w:id="1150095890">
              <w:marLeft w:val="0"/>
              <w:marRight w:val="0"/>
              <w:marTop w:val="0"/>
              <w:marBottom w:val="0"/>
              <w:divBdr>
                <w:top w:val="none" w:sz="0" w:space="0" w:color="auto"/>
                <w:left w:val="none" w:sz="0" w:space="0" w:color="auto"/>
                <w:bottom w:val="none" w:sz="0" w:space="0" w:color="auto"/>
                <w:right w:val="none" w:sz="0" w:space="0" w:color="auto"/>
              </w:divBdr>
              <w:divsChild>
                <w:div w:id="351104443">
                  <w:marLeft w:val="0"/>
                  <w:marRight w:val="0"/>
                  <w:marTop w:val="120"/>
                  <w:marBottom w:val="120"/>
                  <w:divBdr>
                    <w:top w:val="none" w:sz="0" w:space="0" w:color="auto"/>
                    <w:left w:val="none" w:sz="0" w:space="0" w:color="auto"/>
                    <w:bottom w:val="none" w:sz="0" w:space="0" w:color="auto"/>
                    <w:right w:val="none" w:sz="0" w:space="0" w:color="auto"/>
                  </w:divBdr>
                </w:div>
              </w:divsChild>
            </w:div>
            <w:div w:id="210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ies.rutgers.edu/avoid_plagiarism" TargetMode="External"/><Relationship Id="rId13" Type="http://schemas.openxmlformats.org/officeDocument/2006/relationships/hyperlink" Target="http://health.rutgers.edu/medical-counseling-services/counseling/" TargetMode="External"/><Relationship Id="rId18" Type="http://schemas.openxmlformats.org/officeDocument/2006/relationships/hyperlink" Target="http://www.scarletlisteners.com/" TargetMode="External"/><Relationship Id="rId3" Type="http://schemas.openxmlformats.org/officeDocument/2006/relationships/styles" Target="styles.xml"/><Relationship Id="rId7" Type="http://schemas.openxmlformats.org/officeDocument/2006/relationships/hyperlink" Target="http://academicintegrity.rutgers.edu/" TargetMode="External"/><Relationship Id="rId12" Type="http://schemas.openxmlformats.org/officeDocument/2006/relationships/hyperlink" Target="https://ods.rutgers.edu/" TargetMode="External"/><Relationship Id="rId17" Type="http://schemas.openxmlformats.org/officeDocument/2006/relationships/hyperlink" Target="https://ods.rutgers.edu/" TargetMode="External"/><Relationship Id="rId2" Type="http://schemas.openxmlformats.org/officeDocument/2006/relationships/numbering" Target="numbering.xml"/><Relationship Id="rId16" Type="http://schemas.openxmlformats.org/officeDocument/2006/relationships/hyperlink" Target="http://www.vpva.rutger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ingate@psych.rutgers.edu" TargetMode="External"/><Relationship Id="rId11" Type="http://schemas.openxmlformats.org/officeDocument/2006/relationships/hyperlink" Target="https://ods.rutgers.edu/students/getting-registered" TargetMode="External"/><Relationship Id="rId5" Type="http://schemas.openxmlformats.org/officeDocument/2006/relationships/webSettings" Target="webSettings.xml"/><Relationship Id="rId15" Type="http://schemas.openxmlformats.org/officeDocument/2006/relationships/hyperlink" Target="http://health.rutgers.edu/do-something-to-help/" TargetMode="External"/><Relationship Id="rId10" Type="http://schemas.openxmlformats.org/officeDocument/2006/relationships/hyperlink" Target="https://sims.rutgers.edu/ssr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ademicintegrity.rutgers.edu/resources-for-students" TargetMode="External"/><Relationship Id="rId14" Type="http://schemas.openxmlformats.org/officeDocument/2006/relationships/hyperlink" Target="http://health.rutgers.edu/medical-counseling-services/counseling/crisis-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F8E3A8-9C0C-4B39-B43C-5D6E8E88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15502</CharactersWithSpaces>
  <SharedDoc>false</SharedDoc>
  <HLinks>
    <vt:vector size="18" baseType="variant">
      <vt:variant>
        <vt:i4>2424935</vt:i4>
      </vt:variant>
      <vt:variant>
        <vt:i4>6</vt:i4>
      </vt:variant>
      <vt:variant>
        <vt:i4>0</vt:i4>
      </vt:variant>
      <vt:variant>
        <vt:i4>5</vt:i4>
      </vt:variant>
      <vt:variant>
        <vt:lpwstr>https://sims.rutgers.edu/ssra/</vt:lpwstr>
      </vt:variant>
      <vt:variant>
        <vt:lpwstr/>
      </vt:variant>
      <vt:variant>
        <vt:i4>1835024</vt:i4>
      </vt:variant>
      <vt:variant>
        <vt:i4>3</vt:i4>
      </vt:variant>
      <vt:variant>
        <vt:i4>0</vt:i4>
      </vt:variant>
      <vt:variant>
        <vt:i4>5</vt:i4>
      </vt:variant>
      <vt:variant>
        <vt:lpwstr>http://researchpool.rutgers.edu/</vt:lpwstr>
      </vt:variant>
      <vt:variant>
        <vt:lpwstr/>
      </vt:variant>
      <vt:variant>
        <vt:i4>5046281</vt:i4>
      </vt:variant>
      <vt:variant>
        <vt:i4>0</vt:i4>
      </vt:variant>
      <vt:variant>
        <vt:i4>0</vt:i4>
      </vt:variant>
      <vt:variant>
        <vt:i4>5</vt:i4>
      </vt:variant>
      <vt:variant>
        <vt:lpwstr>http://academicintegrity.rutgers.edu/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 Ingate</dc:creator>
  <cp:lastModifiedBy>Margaret Ingate</cp:lastModifiedBy>
  <cp:revision>11</cp:revision>
  <dcterms:created xsi:type="dcterms:W3CDTF">2022-08-21T20:02:00Z</dcterms:created>
  <dcterms:modified xsi:type="dcterms:W3CDTF">2022-08-21T23:24:00Z</dcterms:modified>
</cp:coreProperties>
</file>